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B3E1A" w14:textId="77777777" w:rsidR="00EC3DCA" w:rsidRPr="007F4A9B" w:rsidRDefault="00AF31D5">
      <w:pPr>
        <w:spacing w:after="0"/>
        <w:ind w:left="10" w:right="69" w:hanging="10"/>
        <w:jc w:val="center"/>
        <w:rPr>
          <w:lang w:val="en-US"/>
        </w:rPr>
      </w:pPr>
      <w:r w:rsidRPr="007F4A9B">
        <w:rPr>
          <w:sz w:val="32"/>
          <w:lang w:val="en-US"/>
        </w:rPr>
        <w:t>Revised Cochrane risk-of-bias tool for randomized trials (</w:t>
      </w:r>
      <w:proofErr w:type="spellStart"/>
      <w:r w:rsidRPr="007F4A9B">
        <w:rPr>
          <w:sz w:val="32"/>
          <w:lang w:val="en-US"/>
        </w:rPr>
        <w:t>RoB</w:t>
      </w:r>
      <w:proofErr w:type="spellEnd"/>
      <w:r w:rsidRPr="007F4A9B">
        <w:rPr>
          <w:sz w:val="32"/>
          <w:lang w:val="en-US"/>
        </w:rPr>
        <w:t xml:space="preserve"> 2) </w:t>
      </w:r>
    </w:p>
    <w:p w14:paraId="6B8A3207" w14:textId="77777777" w:rsidR="00EC3DCA" w:rsidRPr="007F4A9B" w:rsidRDefault="00AF31D5">
      <w:pPr>
        <w:spacing w:after="174"/>
        <w:ind w:left="10" w:right="68" w:hanging="10"/>
        <w:jc w:val="center"/>
        <w:rPr>
          <w:lang w:val="en-US"/>
        </w:rPr>
      </w:pPr>
      <w:r w:rsidRPr="007F4A9B">
        <w:rPr>
          <w:sz w:val="32"/>
          <w:lang w:val="en-US"/>
        </w:rPr>
        <w:t xml:space="preserve">SHORT VERSION (CRIBSHEET) </w:t>
      </w:r>
    </w:p>
    <w:p w14:paraId="2FAE146E" w14:textId="77777777" w:rsidR="00EC3DCA" w:rsidRPr="007F4A9B" w:rsidRDefault="00AF31D5">
      <w:pPr>
        <w:spacing w:after="120" w:line="239" w:lineRule="auto"/>
        <w:ind w:left="3606" w:right="3618"/>
        <w:jc w:val="center"/>
        <w:rPr>
          <w:lang w:val="en-US"/>
        </w:rPr>
      </w:pPr>
      <w:r w:rsidRPr="007F4A9B">
        <w:rPr>
          <w:lang w:val="en-US"/>
        </w:rPr>
        <w:t xml:space="preserve">Edited by Julian PT Higgins, Jelena </w:t>
      </w:r>
      <w:proofErr w:type="spellStart"/>
      <w:r w:rsidRPr="007F4A9B">
        <w:rPr>
          <w:lang w:val="en-US"/>
        </w:rPr>
        <w:t>Savović</w:t>
      </w:r>
      <w:proofErr w:type="spellEnd"/>
      <w:r w:rsidRPr="007F4A9B">
        <w:rPr>
          <w:lang w:val="en-US"/>
        </w:rPr>
        <w:t xml:space="preserve">, Matthew J Page, Jonathan AC Sterne on behalf of the </w:t>
      </w:r>
      <w:proofErr w:type="spellStart"/>
      <w:r w:rsidRPr="007F4A9B">
        <w:rPr>
          <w:lang w:val="en-US"/>
        </w:rPr>
        <w:t>RoB</w:t>
      </w:r>
      <w:proofErr w:type="spellEnd"/>
      <w:r w:rsidRPr="007F4A9B">
        <w:rPr>
          <w:lang w:val="en-US"/>
        </w:rPr>
        <w:t xml:space="preserve"> 2 Development Group </w:t>
      </w:r>
    </w:p>
    <w:p w14:paraId="44528A5D" w14:textId="77777777" w:rsidR="00EC3DCA" w:rsidRPr="007F4A9B" w:rsidRDefault="00AF31D5">
      <w:pPr>
        <w:spacing w:after="98"/>
        <w:ind w:left="10" w:right="60" w:hanging="10"/>
        <w:jc w:val="center"/>
        <w:rPr>
          <w:lang w:val="en-US"/>
        </w:rPr>
      </w:pPr>
      <w:r w:rsidRPr="007F4A9B">
        <w:rPr>
          <w:b/>
          <w:lang w:val="en-US"/>
        </w:rPr>
        <w:t xml:space="preserve">Version of 22 August 2019 </w:t>
      </w:r>
    </w:p>
    <w:p w14:paraId="2D92F9C9" w14:textId="77777777" w:rsidR="00EC3DCA" w:rsidRPr="007F4A9B" w:rsidRDefault="00AF31D5">
      <w:pPr>
        <w:spacing w:after="98"/>
        <w:rPr>
          <w:lang w:val="en-US"/>
        </w:rPr>
      </w:pPr>
      <w:r w:rsidRPr="007F4A9B">
        <w:rPr>
          <w:lang w:val="en-US"/>
        </w:rPr>
        <w:t xml:space="preserve"> </w:t>
      </w:r>
    </w:p>
    <w:p w14:paraId="7A85725A" w14:textId="77777777" w:rsidR="00EC3DCA" w:rsidRPr="007F4A9B" w:rsidRDefault="00AF31D5">
      <w:pPr>
        <w:spacing w:after="98"/>
        <w:rPr>
          <w:lang w:val="en-US"/>
        </w:rPr>
      </w:pPr>
      <w:r w:rsidRPr="007F4A9B">
        <w:rPr>
          <w:lang w:val="en-US"/>
        </w:rPr>
        <w:t xml:space="preserve"> </w:t>
      </w:r>
    </w:p>
    <w:p w14:paraId="6C80DAD5" w14:textId="77777777" w:rsidR="00EC3DCA" w:rsidRPr="007F4A9B" w:rsidRDefault="00AF31D5">
      <w:pPr>
        <w:spacing w:after="95"/>
        <w:rPr>
          <w:lang w:val="en-US"/>
        </w:rPr>
      </w:pPr>
      <w:r w:rsidRPr="007F4A9B">
        <w:rPr>
          <w:lang w:val="en-US"/>
        </w:rPr>
        <w:t xml:space="preserve"> </w:t>
      </w:r>
    </w:p>
    <w:p w14:paraId="26580C33" w14:textId="77777777" w:rsidR="00EC3DCA" w:rsidRPr="007F4A9B" w:rsidRDefault="00AF31D5">
      <w:pPr>
        <w:spacing w:after="98"/>
        <w:rPr>
          <w:lang w:val="en-US"/>
        </w:rPr>
      </w:pPr>
      <w:r w:rsidRPr="007F4A9B">
        <w:rPr>
          <w:lang w:val="en-US"/>
        </w:rPr>
        <w:t xml:space="preserve"> </w:t>
      </w:r>
    </w:p>
    <w:p w14:paraId="1AD8CCE2" w14:textId="77777777" w:rsidR="00EC3DCA" w:rsidRPr="007F4A9B" w:rsidRDefault="00AF31D5">
      <w:pPr>
        <w:spacing w:after="98"/>
        <w:rPr>
          <w:lang w:val="en-US"/>
        </w:rPr>
      </w:pPr>
      <w:r w:rsidRPr="007F4A9B">
        <w:rPr>
          <w:lang w:val="en-US"/>
        </w:rPr>
        <w:t xml:space="preserve"> </w:t>
      </w:r>
    </w:p>
    <w:p w14:paraId="0A38B11A" w14:textId="77777777" w:rsidR="00EC3DCA" w:rsidRPr="007F4A9B" w:rsidRDefault="00AF31D5">
      <w:pPr>
        <w:spacing w:after="98"/>
        <w:rPr>
          <w:lang w:val="en-US"/>
        </w:rPr>
      </w:pPr>
      <w:r w:rsidRPr="007F4A9B">
        <w:rPr>
          <w:lang w:val="en-US"/>
        </w:rPr>
        <w:t xml:space="preserve"> </w:t>
      </w:r>
    </w:p>
    <w:p w14:paraId="3BEEF25C" w14:textId="77777777" w:rsidR="00EC3DCA" w:rsidRPr="007F4A9B" w:rsidRDefault="00AF31D5">
      <w:pPr>
        <w:spacing w:after="98"/>
        <w:rPr>
          <w:lang w:val="en-US"/>
        </w:rPr>
      </w:pPr>
      <w:r w:rsidRPr="007F4A9B">
        <w:rPr>
          <w:lang w:val="en-US"/>
        </w:rPr>
        <w:t xml:space="preserve"> </w:t>
      </w:r>
    </w:p>
    <w:p w14:paraId="58D48AF0" w14:textId="77777777" w:rsidR="00EC3DCA" w:rsidRPr="007F4A9B" w:rsidRDefault="00AF31D5">
      <w:pPr>
        <w:spacing w:after="98"/>
        <w:rPr>
          <w:lang w:val="en-US"/>
        </w:rPr>
      </w:pPr>
      <w:r w:rsidRPr="007F4A9B">
        <w:rPr>
          <w:lang w:val="en-US"/>
        </w:rPr>
        <w:t xml:space="preserve"> </w:t>
      </w:r>
    </w:p>
    <w:p w14:paraId="6CE2F905" w14:textId="77777777" w:rsidR="00EC3DCA" w:rsidRPr="007F4A9B" w:rsidRDefault="00AF31D5">
      <w:pPr>
        <w:spacing w:after="98"/>
        <w:rPr>
          <w:lang w:val="en-US"/>
        </w:rPr>
      </w:pPr>
      <w:r w:rsidRPr="007F4A9B">
        <w:rPr>
          <w:lang w:val="en-US"/>
        </w:rPr>
        <w:t xml:space="preserve"> </w:t>
      </w:r>
    </w:p>
    <w:p w14:paraId="5A781ADE" w14:textId="77777777" w:rsidR="00EC3DCA" w:rsidRPr="007F4A9B" w:rsidRDefault="00AF31D5">
      <w:pPr>
        <w:spacing w:after="98"/>
        <w:rPr>
          <w:lang w:val="en-US"/>
        </w:rPr>
      </w:pPr>
      <w:r w:rsidRPr="007F4A9B">
        <w:rPr>
          <w:lang w:val="en-US"/>
        </w:rPr>
        <w:t xml:space="preserve"> </w:t>
      </w:r>
    </w:p>
    <w:p w14:paraId="4CAB9FC6" w14:textId="77777777" w:rsidR="00EC3DCA" w:rsidRPr="007F4A9B" w:rsidRDefault="00AF31D5">
      <w:pPr>
        <w:spacing w:after="95"/>
        <w:rPr>
          <w:lang w:val="en-US"/>
        </w:rPr>
      </w:pPr>
      <w:r w:rsidRPr="007F4A9B">
        <w:rPr>
          <w:lang w:val="en-US"/>
        </w:rPr>
        <w:t xml:space="preserve"> </w:t>
      </w:r>
    </w:p>
    <w:p w14:paraId="6F1D42B2" w14:textId="77777777" w:rsidR="00EC3DCA" w:rsidRPr="007F4A9B" w:rsidRDefault="00AF31D5">
      <w:pPr>
        <w:spacing w:after="120" w:line="239" w:lineRule="auto"/>
        <w:ind w:left="-4" w:right="43" w:hanging="10"/>
        <w:jc w:val="both"/>
        <w:rPr>
          <w:lang w:val="en-US"/>
        </w:rPr>
      </w:pPr>
      <w:r w:rsidRPr="007F4A9B">
        <w:rPr>
          <w:lang w:val="en-US"/>
        </w:rPr>
        <w:t xml:space="preserve">The development of the </w:t>
      </w:r>
      <w:proofErr w:type="spellStart"/>
      <w:r w:rsidRPr="007F4A9B">
        <w:rPr>
          <w:lang w:val="en-US"/>
        </w:rPr>
        <w:t>RoB</w:t>
      </w:r>
      <w:proofErr w:type="spellEnd"/>
      <w:r w:rsidRPr="007F4A9B">
        <w:rPr>
          <w:lang w:val="en-US"/>
        </w:rPr>
        <w:t xml:space="preserve"> 2 tool was supported by the MRC Network of Hubs for Trials Methodology Research (MR/L004933/2- N61), with the support of the host MRC </w:t>
      </w:r>
      <w:proofErr w:type="spellStart"/>
      <w:r w:rsidRPr="007F4A9B">
        <w:rPr>
          <w:lang w:val="en-US"/>
        </w:rPr>
        <w:t>ConDuCT</w:t>
      </w:r>
      <w:proofErr w:type="spellEnd"/>
      <w:r w:rsidRPr="007F4A9B">
        <w:rPr>
          <w:lang w:val="en-US"/>
        </w:rPr>
        <w:t xml:space="preserve">-II Hub (Collaboration and innovation for Difficult and Complex </w:t>
      </w:r>
      <w:proofErr w:type="spellStart"/>
      <w:r w:rsidRPr="007F4A9B">
        <w:rPr>
          <w:lang w:val="en-US"/>
        </w:rPr>
        <w:t>randomised</w:t>
      </w:r>
      <w:proofErr w:type="spellEnd"/>
      <w:r w:rsidRPr="007F4A9B">
        <w:rPr>
          <w:lang w:val="en-US"/>
        </w:rPr>
        <w:t xml:space="preserve"> controlled Trials In Invasive procedures - MR/K025643/1), by MRC research grant MR/M025209/1, and by a grant from The Cochrane Collaboration. </w:t>
      </w:r>
    </w:p>
    <w:p w14:paraId="5094A9B7" w14:textId="77777777" w:rsidR="00EC3DCA" w:rsidRPr="007F4A9B" w:rsidRDefault="00AF31D5">
      <w:pPr>
        <w:spacing w:after="55"/>
        <w:rPr>
          <w:lang w:val="en-US"/>
        </w:rPr>
      </w:pPr>
      <w:r w:rsidRPr="007F4A9B">
        <w:rPr>
          <w:lang w:val="en-US"/>
        </w:rPr>
        <w:t xml:space="preserve"> </w:t>
      </w:r>
    </w:p>
    <w:p w14:paraId="723F9F7A" w14:textId="77777777" w:rsidR="00EC3DCA" w:rsidRPr="00D430CC" w:rsidRDefault="00AF31D5">
      <w:pPr>
        <w:spacing w:after="38"/>
        <w:ind w:left="2"/>
        <w:rPr>
          <w:lang w:val="en-US"/>
        </w:rPr>
      </w:pPr>
      <w:r>
        <w:rPr>
          <w:noProof/>
        </w:rPr>
        <w:drawing>
          <wp:inline distT="0" distB="0" distL="0" distR="0" wp14:anchorId="57D974E1" wp14:editId="4C65B115">
            <wp:extent cx="809625" cy="266700"/>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809625" cy="266700"/>
                    </a:xfrm>
                    <a:prstGeom prst="rect">
                      <a:avLst/>
                    </a:prstGeom>
                  </pic:spPr>
                </pic:pic>
              </a:graphicData>
            </a:graphic>
          </wp:inline>
        </w:drawing>
      </w:r>
      <w:r w:rsidRPr="00D430CC">
        <w:rPr>
          <w:lang w:val="en-US"/>
        </w:rPr>
        <w:t xml:space="preserve"> </w:t>
      </w:r>
    </w:p>
    <w:p w14:paraId="0DD60EE6" w14:textId="77777777" w:rsidR="00EC3DCA" w:rsidRPr="007F4A9B" w:rsidRDefault="00AF31D5">
      <w:pPr>
        <w:spacing w:after="112"/>
        <w:ind w:left="-4" w:hanging="10"/>
        <w:rPr>
          <w:lang w:val="en-US"/>
        </w:rPr>
      </w:pPr>
      <w:r w:rsidRPr="007F4A9B">
        <w:rPr>
          <w:lang w:val="en-US"/>
        </w:rPr>
        <w:t xml:space="preserve">This work is licensed under a </w:t>
      </w:r>
      <w:hyperlink r:id="rId9">
        <w:r w:rsidRPr="007F4A9B">
          <w:rPr>
            <w:color w:val="0562C1"/>
            <w:u w:val="single" w:color="0562C1"/>
            <w:lang w:val="en-US"/>
          </w:rPr>
          <w:t>Creative Commons Attribution</w:t>
        </w:r>
      </w:hyperlink>
      <w:hyperlink r:id="rId10">
        <w:r w:rsidRPr="007F4A9B">
          <w:rPr>
            <w:color w:val="0562C1"/>
            <w:u w:val="single" w:color="0562C1"/>
            <w:lang w:val="en-US"/>
          </w:rPr>
          <w:t>-</w:t>
        </w:r>
        <w:proofErr w:type="spellStart"/>
      </w:hyperlink>
      <w:hyperlink r:id="rId11">
        <w:r w:rsidRPr="007F4A9B">
          <w:rPr>
            <w:color w:val="0562C1"/>
            <w:u w:val="single" w:color="0562C1"/>
            <w:lang w:val="en-US"/>
          </w:rPr>
          <w:t>NonCommercial</w:t>
        </w:r>
        <w:proofErr w:type="spellEnd"/>
      </w:hyperlink>
      <w:hyperlink r:id="rId12">
        <w:r w:rsidRPr="007F4A9B">
          <w:rPr>
            <w:color w:val="0562C1"/>
            <w:u w:val="single" w:color="0562C1"/>
            <w:lang w:val="en-US"/>
          </w:rPr>
          <w:t>-</w:t>
        </w:r>
        <w:proofErr w:type="spellStart"/>
      </w:hyperlink>
      <w:hyperlink r:id="rId13">
        <w:r w:rsidRPr="007F4A9B">
          <w:rPr>
            <w:color w:val="0562C1"/>
            <w:u w:val="single" w:color="0562C1"/>
            <w:lang w:val="en-US"/>
          </w:rPr>
          <w:t>NoDerivatives</w:t>
        </w:r>
        <w:proofErr w:type="spellEnd"/>
        <w:r w:rsidRPr="007F4A9B">
          <w:rPr>
            <w:color w:val="0562C1"/>
            <w:u w:val="single" w:color="0562C1"/>
            <w:lang w:val="en-US"/>
          </w:rPr>
          <w:t xml:space="preserve"> 4.0 International License</w:t>
        </w:r>
      </w:hyperlink>
      <w:hyperlink r:id="rId14">
        <w:r w:rsidRPr="007F4A9B">
          <w:rPr>
            <w:lang w:val="en-US"/>
          </w:rPr>
          <w:t>.</w:t>
        </w:r>
      </w:hyperlink>
      <w:r w:rsidRPr="007F4A9B">
        <w:rPr>
          <w:lang w:val="en-US"/>
        </w:rPr>
        <w:t xml:space="preserve"> </w:t>
      </w:r>
    </w:p>
    <w:p w14:paraId="68063F88" w14:textId="77777777" w:rsidR="00EC3DCA" w:rsidRPr="007F4A9B" w:rsidRDefault="00AF31D5">
      <w:pPr>
        <w:spacing w:after="0"/>
        <w:ind w:left="1"/>
        <w:rPr>
          <w:lang w:val="en-US"/>
        </w:rPr>
      </w:pPr>
      <w:r w:rsidRPr="007F4A9B">
        <w:rPr>
          <w:b/>
          <w:lang w:val="en-US"/>
        </w:rPr>
        <w:t xml:space="preserve"> </w:t>
      </w:r>
      <w:r w:rsidRPr="007F4A9B">
        <w:rPr>
          <w:b/>
          <w:lang w:val="en-US"/>
        </w:rPr>
        <w:tab/>
        <w:t xml:space="preserve"> </w:t>
      </w:r>
    </w:p>
    <w:p w14:paraId="52C0242A" w14:textId="77777777" w:rsidR="00EC3DCA" w:rsidRDefault="00AF31D5">
      <w:pPr>
        <w:pStyle w:val="Overskrift1"/>
        <w:ind w:left="-4"/>
      </w:pPr>
      <w:r>
        <w:lastRenderedPageBreak/>
        <w:t xml:space="preserve">Preliminary </w:t>
      </w:r>
      <w:proofErr w:type="spellStart"/>
      <w:r>
        <w:t>considerations</w:t>
      </w:r>
      <w:proofErr w:type="spellEnd"/>
      <w:r>
        <w:t xml:space="preserve"> </w:t>
      </w:r>
    </w:p>
    <w:tbl>
      <w:tblPr>
        <w:tblStyle w:val="TableGrid"/>
        <w:tblW w:w="14597" w:type="dxa"/>
        <w:tblInd w:w="5" w:type="dxa"/>
        <w:tblCellMar>
          <w:top w:w="48" w:type="dxa"/>
          <w:left w:w="110" w:type="dxa"/>
          <w:right w:w="115" w:type="dxa"/>
        </w:tblCellMar>
        <w:tblLook w:val="04A0" w:firstRow="1" w:lastRow="0" w:firstColumn="1" w:lastColumn="0" w:noHBand="0" w:noVBand="1"/>
      </w:tblPr>
      <w:tblGrid>
        <w:gridCol w:w="14597"/>
      </w:tblGrid>
      <w:tr w:rsidR="00EC3DCA" w:rsidRPr="00F178A4" w14:paraId="24059E1A" w14:textId="77777777">
        <w:trPr>
          <w:trHeight w:val="7819"/>
        </w:trPr>
        <w:tc>
          <w:tcPr>
            <w:tcW w:w="14597" w:type="dxa"/>
            <w:tcBorders>
              <w:top w:val="single" w:sz="4" w:space="0" w:color="000000"/>
              <w:left w:val="single" w:sz="4" w:space="0" w:color="000000"/>
              <w:bottom w:val="single" w:sz="4" w:space="0" w:color="000000"/>
              <w:right w:val="single" w:sz="4" w:space="0" w:color="000000"/>
            </w:tcBorders>
          </w:tcPr>
          <w:p w14:paraId="30383E58" w14:textId="77777777" w:rsidR="00EC3DCA" w:rsidRPr="00B46BAD" w:rsidRDefault="00AF31D5">
            <w:pPr>
              <w:spacing w:after="115"/>
              <w:rPr>
                <w:lang w:val="en-US"/>
              </w:rPr>
            </w:pPr>
            <w:r w:rsidRPr="00B46BAD">
              <w:rPr>
                <w:b/>
                <w:lang w:val="en-US"/>
              </w:rPr>
              <w:t xml:space="preserve">Study design </w:t>
            </w:r>
          </w:p>
          <w:p w14:paraId="78BC7CB3" w14:textId="5B232DB2" w:rsidR="00EC3DCA" w:rsidRPr="00B46BAD" w:rsidRDefault="00B46BAD" w:rsidP="00B46BAD">
            <w:pPr>
              <w:rPr>
                <w:lang w:val="en-US"/>
              </w:rPr>
            </w:pPr>
            <w:r w:rsidRPr="00B46BAD">
              <w:rPr>
                <w:highlight w:val="yellow"/>
                <w:lang w:val="en-US"/>
              </w:rPr>
              <w:t xml:space="preserve">X   </w:t>
            </w:r>
            <w:proofErr w:type="gramStart"/>
            <w:r w:rsidR="00AF31D5" w:rsidRPr="00B46BAD">
              <w:rPr>
                <w:highlight w:val="yellow"/>
                <w:lang w:val="en-US"/>
              </w:rPr>
              <w:t>Individually-randomized</w:t>
            </w:r>
            <w:proofErr w:type="gramEnd"/>
            <w:r w:rsidR="00AF31D5" w:rsidRPr="00B46BAD">
              <w:rPr>
                <w:highlight w:val="yellow"/>
                <w:lang w:val="en-US"/>
              </w:rPr>
              <w:t xml:space="preserve"> parallel-group trial</w:t>
            </w:r>
            <w:r w:rsidR="00AF31D5" w:rsidRPr="00B46BAD">
              <w:rPr>
                <w:lang w:val="en-US"/>
              </w:rPr>
              <w:t xml:space="preserve"> </w:t>
            </w:r>
          </w:p>
          <w:p w14:paraId="7208CAD9" w14:textId="77777777" w:rsidR="00EC3DCA" w:rsidRDefault="00AF31D5">
            <w:pPr>
              <w:numPr>
                <w:ilvl w:val="0"/>
                <w:numId w:val="1"/>
              </w:numPr>
              <w:ind w:hanging="720"/>
            </w:pPr>
            <w:r>
              <w:t>Cluster-</w:t>
            </w:r>
            <w:proofErr w:type="spellStart"/>
            <w:r>
              <w:t>randomized</w:t>
            </w:r>
            <w:proofErr w:type="spellEnd"/>
            <w:r>
              <w:t xml:space="preserve"> parallel-</w:t>
            </w:r>
            <w:proofErr w:type="spellStart"/>
            <w:r>
              <w:t>group</w:t>
            </w:r>
            <w:proofErr w:type="spellEnd"/>
            <w:r>
              <w:t xml:space="preserve"> </w:t>
            </w:r>
            <w:proofErr w:type="spellStart"/>
            <w:r>
              <w:t>trial</w:t>
            </w:r>
            <w:proofErr w:type="spellEnd"/>
            <w:r>
              <w:t xml:space="preserve"> </w:t>
            </w:r>
          </w:p>
          <w:p w14:paraId="565ACF5B" w14:textId="77777777" w:rsidR="00EC3DCA" w:rsidRPr="007F4A9B" w:rsidRDefault="00AF31D5">
            <w:pPr>
              <w:numPr>
                <w:ilvl w:val="0"/>
                <w:numId w:val="1"/>
              </w:numPr>
              <w:ind w:hanging="720"/>
              <w:rPr>
                <w:lang w:val="en-US"/>
              </w:rPr>
            </w:pPr>
            <w:r w:rsidRPr="007F4A9B">
              <w:rPr>
                <w:lang w:val="en-US"/>
              </w:rPr>
              <w:t xml:space="preserve">Individually randomized cross-over (or other matched) trial </w:t>
            </w:r>
          </w:p>
          <w:p w14:paraId="74D1BEE1" w14:textId="77777777" w:rsidR="00EC3DCA" w:rsidRPr="007F4A9B" w:rsidRDefault="00AF31D5">
            <w:pPr>
              <w:spacing w:after="98"/>
              <w:rPr>
                <w:lang w:val="en-US"/>
              </w:rPr>
            </w:pPr>
            <w:r w:rsidRPr="007F4A9B">
              <w:rPr>
                <w:lang w:val="en-US"/>
              </w:rPr>
              <w:t xml:space="preserve"> </w:t>
            </w:r>
          </w:p>
          <w:tbl>
            <w:tblPr>
              <w:tblStyle w:val="TableGrid"/>
              <w:tblpPr w:vertAnchor="text" w:tblpX="1572" w:tblpY="350"/>
              <w:tblOverlap w:val="never"/>
              <w:tblW w:w="7639" w:type="dxa"/>
              <w:tblInd w:w="0" w:type="dxa"/>
              <w:tblCellMar>
                <w:top w:w="48" w:type="dxa"/>
                <w:left w:w="106" w:type="dxa"/>
                <w:right w:w="60" w:type="dxa"/>
              </w:tblCellMar>
              <w:tblLook w:val="04A0" w:firstRow="1" w:lastRow="0" w:firstColumn="1" w:lastColumn="0" w:noHBand="0" w:noVBand="1"/>
            </w:tblPr>
            <w:tblGrid>
              <w:gridCol w:w="3098"/>
              <w:gridCol w:w="1354"/>
              <w:gridCol w:w="3187"/>
            </w:tblGrid>
            <w:tr w:rsidR="00EC3DCA" w:rsidRPr="00F178A4" w14:paraId="673F890D" w14:textId="77777777">
              <w:trPr>
                <w:trHeight w:val="398"/>
              </w:trPr>
              <w:tc>
                <w:tcPr>
                  <w:tcW w:w="3098" w:type="dxa"/>
                  <w:tcBorders>
                    <w:top w:val="single" w:sz="4" w:space="0" w:color="000000"/>
                    <w:left w:val="single" w:sz="4" w:space="0" w:color="000000"/>
                    <w:bottom w:val="single" w:sz="4" w:space="0" w:color="000000"/>
                    <w:right w:val="single" w:sz="4" w:space="0" w:color="000000"/>
                  </w:tcBorders>
                </w:tcPr>
                <w:p w14:paraId="2D94C25D" w14:textId="0EEC1476" w:rsidR="00EC3DCA" w:rsidRPr="007F4A9B" w:rsidRDefault="00AF31D5">
                  <w:pPr>
                    <w:rPr>
                      <w:lang w:val="en-US"/>
                    </w:rPr>
                  </w:pPr>
                  <w:r w:rsidRPr="007F4A9B">
                    <w:rPr>
                      <w:lang w:val="en-US"/>
                    </w:rPr>
                    <w:t xml:space="preserve"> </w:t>
                  </w:r>
                  <w:r w:rsidR="00B46BAD" w:rsidRPr="00AC5E3E">
                    <w:rPr>
                      <w:color w:val="FF0000"/>
                      <w:lang w:val="en-US"/>
                    </w:rPr>
                    <w:t>Offered FPDR</w:t>
                  </w:r>
                </w:p>
              </w:tc>
              <w:tc>
                <w:tcPr>
                  <w:tcW w:w="1354" w:type="dxa"/>
                  <w:tcBorders>
                    <w:top w:val="nil"/>
                    <w:left w:val="single" w:sz="4" w:space="0" w:color="000000"/>
                    <w:bottom w:val="nil"/>
                    <w:right w:val="single" w:sz="4" w:space="0" w:color="000000"/>
                  </w:tcBorders>
                </w:tcPr>
                <w:p w14:paraId="3EF130BE" w14:textId="77777777" w:rsidR="00EC3DCA" w:rsidRPr="007F4A9B" w:rsidRDefault="00AF31D5">
                  <w:pPr>
                    <w:rPr>
                      <w:lang w:val="en-US"/>
                    </w:rPr>
                  </w:pPr>
                  <w:r w:rsidRPr="007F4A9B">
                    <w:rPr>
                      <w:lang w:val="en-US"/>
                    </w:rPr>
                    <w:t xml:space="preserve">Comparator: </w:t>
                  </w:r>
                </w:p>
              </w:tc>
              <w:tc>
                <w:tcPr>
                  <w:tcW w:w="3187" w:type="dxa"/>
                  <w:tcBorders>
                    <w:top w:val="single" w:sz="4" w:space="0" w:color="000000"/>
                    <w:left w:val="single" w:sz="4" w:space="0" w:color="000000"/>
                    <w:bottom w:val="single" w:sz="4" w:space="0" w:color="000000"/>
                    <w:right w:val="single" w:sz="4" w:space="0" w:color="000000"/>
                  </w:tcBorders>
                </w:tcPr>
                <w:p w14:paraId="45E7C363" w14:textId="352714CE" w:rsidR="00EC3DCA" w:rsidRPr="007F4A9B" w:rsidRDefault="00AF31D5">
                  <w:pPr>
                    <w:rPr>
                      <w:lang w:val="en-US"/>
                    </w:rPr>
                  </w:pPr>
                  <w:r w:rsidRPr="00AC5E3E">
                    <w:rPr>
                      <w:color w:val="FF0000"/>
                      <w:lang w:val="en-US"/>
                    </w:rPr>
                    <w:t xml:space="preserve"> </w:t>
                  </w:r>
                  <w:r w:rsidR="00B46BAD" w:rsidRPr="00AC5E3E">
                    <w:rPr>
                      <w:color w:val="FF0000"/>
                      <w:lang w:val="en-US"/>
                    </w:rPr>
                    <w:t>Not offered FPDR</w:t>
                  </w:r>
                  <w:r w:rsidR="00F206F6" w:rsidRPr="00AC5E3E">
                    <w:rPr>
                      <w:color w:val="FF0000"/>
                      <w:lang w:val="en-US"/>
                    </w:rPr>
                    <w:t xml:space="preserve"> in a systematic way, but following usual practice</w:t>
                  </w:r>
                </w:p>
              </w:tc>
            </w:tr>
          </w:tbl>
          <w:p w14:paraId="5F767420" w14:textId="77777777" w:rsidR="00B46BAD" w:rsidRDefault="00AF31D5">
            <w:pPr>
              <w:spacing w:line="355" w:lineRule="auto"/>
              <w:ind w:left="108" w:right="5255" w:hanging="108"/>
              <w:rPr>
                <w:lang w:val="en-US"/>
              </w:rPr>
            </w:pPr>
            <w:r w:rsidRPr="007F4A9B">
              <w:rPr>
                <w:b/>
                <w:lang w:val="en-US"/>
              </w:rPr>
              <w:t>For the purposes of this assessment, the interventions being compared are defined as</w:t>
            </w:r>
            <w:r w:rsidRPr="007F4A9B">
              <w:rPr>
                <w:lang w:val="en-US"/>
              </w:rPr>
              <w:t xml:space="preserve"> </w:t>
            </w:r>
          </w:p>
          <w:p w14:paraId="0B799AA2" w14:textId="6B20AC14" w:rsidR="00EC3DCA" w:rsidRPr="007F4A9B" w:rsidRDefault="00AF31D5">
            <w:pPr>
              <w:spacing w:line="355" w:lineRule="auto"/>
              <w:ind w:left="108" w:right="5255" w:hanging="108"/>
              <w:rPr>
                <w:lang w:val="en-US"/>
              </w:rPr>
            </w:pPr>
            <w:r w:rsidRPr="007F4A9B">
              <w:rPr>
                <w:lang w:val="en-US"/>
              </w:rPr>
              <w:t xml:space="preserve">Experimental: </w:t>
            </w:r>
          </w:p>
          <w:p w14:paraId="532DE356" w14:textId="77777777" w:rsidR="00EC3DCA" w:rsidRPr="007F4A9B" w:rsidRDefault="00AF31D5">
            <w:pPr>
              <w:spacing w:after="107"/>
              <w:rPr>
                <w:lang w:val="en-US"/>
              </w:rPr>
            </w:pPr>
            <w:r w:rsidRPr="007F4A9B">
              <w:rPr>
                <w:lang w:val="en-US"/>
              </w:rPr>
              <w:t xml:space="preserve"> </w:t>
            </w:r>
          </w:p>
          <w:tbl>
            <w:tblPr>
              <w:tblStyle w:val="TableGrid"/>
              <w:tblpPr w:vertAnchor="text" w:tblpX="7361" w:tblpY="-48"/>
              <w:tblOverlap w:val="never"/>
              <w:tblW w:w="6238" w:type="dxa"/>
              <w:tblInd w:w="0" w:type="dxa"/>
              <w:tblCellMar>
                <w:top w:w="48" w:type="dxa"/>
                <w:left w:w="108" w:type="dxa"/>
                <w:right w:w="115" w:type="dxa"/>
              </w:tblCellMar>
              <w:tblLook w:val="04A0" w:firstRow="1" w:lastRow="0" w:firstColumn="1" w:lastColumn="0" w:noHBand="0" w:noVBand="1"/>
            </w:tblPr>
            <w:tblGrid>
              <w:gridCol w:w="6238"/>
            </w:tblGrid>
            <w:tr w:rsidR="00EC3DCA" w:rsidRPr="00F178A4" w14:paraId="52077BF2" w14:textId="77777777">
              <w:trPr>
                <w:trHeight w:val="298"/>
              </w:trPr>
              <w:tc>
                <w:tcPr>
                  <w:tcW w:w="6238" w:type="dxa"/>
                  <w:tcBorders>
                    <w:top w:val="single" w:sz="4" w:space="0" w:color="000000"/>
                    <w:left w:val="single" w:sz="4" w:space="0" w:color="000000"/>
                    <w:bottom w:val="single" w:sz="4" w:space="0" w:color="000000"/>
                    <w:right w:val="single" w:sz="4" w:space="0" w:color="000000"/>
                  </w:tcBorders>
                </w:tcPr>
                <w:p w14:paraId="227733B5" w14:textId="0EE86C5C" w:rsidR="00EC3DCA" w:rsidRPr="00AC5E3E" w:rsidRDefault="00AF31D5">
                  <w:pPr>
                    <w:rPr>
                      <w:color w:val="FF0000"/>
                      <w:lang w:val="en-US"/>
                    </w:rPr>
                  </w:pPr>
                  <w:r w:rsidRPr="00AC5E3E">
                    <w:rPr>
                      <w:color w:val="FF0000"/>
                      <w:lang w:val="en-US"/>
                    </w:rPr>
                    <w:t xml:space="preserve"> </w:t>
                  </w:r>
                  <w:r w:rsidR="00F206F6" w:rsidRPr="00AC5E3E">
                    <w:rPr>
                      <w:color w:val="FF0000"/>
                      <w:lang w:val="en-US"/>
                    </w:rPr>
                    <w:t>All included psychological outcomes</w:t>
                  </w:r>
                  <w:r w:rsidR="00C46519" w:rsidRPr="00AC5E3E">
                    <w:rPr>
                      <w:color w:val="FF0000"/>
                      <w:lang w:val="en-US"/>
                    </w:rPr>
                    <w:t xml:space="preserve"> in the relatives</w:t>
                  </w:r>
                  <w:r w:rsidR="00F206F6" w:rsidRPr="00AC5E3E">
                    <w:rPr>
                      <w:color w:val="FF0000"/>
                      <w:lang w:val="en-US"/>
                    </w:rPr>
                    <w:t xml:space="preserve"> (</w:t>
                  </w:r>
                  <w:proofErr w:type="gramStart"/>
                  <w:r w:rsidR="00F206F6" w:rsidRPr="00AC5E3E">
                    <w:rPr>
                      <w:color w:val="FF0000"/>
                      <w:lang w:val="en-US"/>
                    </w:rPr>
                    <w:t>HADS;IES</w:t>
                  </w:r>
                  <w:proofErr w:type="gramEnd"/>
                  <w:r w:rsidR="00F206F6" w:rsidRPr="00AC5E3E">
                    <w:rPr>
                      <w:color w:val="FF0000"/>
                      <w:lang w:val="en-US"/>
                    </w:rPr>
                    <w:t xml:space="preserve">, TRIG) are </w:t>
                  </w:r>
                  <w:r w:rsidR="00C46519" w:rsidRPr="00AC5E3E">
                    <w:rPr>
                      <w:color w:val="FF0000"/>
                      <w:lang w:val="en-US"/>
                    </w:rPr>
                    <w:t xml:space="preserve">measured at the exactly same way and the </w:t>
                  </w:r>
                  <w:proofErr w:type="spellStart"/>
                  <w:r w:rsidR="00C46519" w:rsidRPr="00AC5E3E">
                    <w:rPr>
                      <w:color w:val="FF0000"/>
                      <w:lang w:val="en-US"/>
                    </w:rPr>
                    <w:t>RoB</w:t>
                  </w:r>
                  <w:proofErr w:type="spellEnd"/>
                  <w:r w:rsidR="00C46519" w:rsidRPr="00AC5E3E">
                    <w:rPr>
                      <w:color w:val="FF0000"/>
                      <w:lang w:val="en-US"/>
                    </w:rPr>
                    <w:t xml:space="preserve"> are therefore exactly the same for all.</w:t>
                  </w:r>
                </w:p>
              </w:tc>
            </w:tr>
          </w:tbl>
          <w:p w14:paraId="042AE0EA" w14:textId="77777777" w:rsidR="00EC3DCA" w:rsidRPr="007F4A9B" w:rsidRDefault="00AF31D5">
            <w:pPr>
              <w:spacing w:after="7"/>
              <w:ind w:left="108" w:right="883"/>
              <w:rPr>
                <w:lang w:val="en-US"/>
              </w:rPr>
            </w:pPr>
            <w:r w:rsidRPr="007F4A9B">
              <w:rPr>
                <w:b/>
                <w:lang w:val="en-US"/>
              </w:rPr>
              <w:t xml:space="preserve">Specify which outcome is being assessed for risk of bias </w:t>
            </w:r>
          </w:p>
          <w:p w14:paraId="7C0316FE" w14:textId="77777777" w:rsidR="00EC3DCA" w:rsidRPr="007F4A9B" w:rsidRDefault="00AF31D5">
            <w:pPr>
              <w:rPr>
                <w:lang w:val="en-US"/>
              </w:rPr>
            </w:pPr>
            <w:r w:rsidRPr="007F4A9B">
              <w:rPr>
                <w:lang w:val="en-US"/>
              </w:rPr>
              <w:t xml:space="preserve"> </w:t>
            </w:r>
          </w:p>
          <w:tbl>
            <w:tblPr>
              <w:tblStyle w:val="TableGrid"/>
              <w:tblpPr w:vertAnchor="text" w:tblpX="7370" w:tblpY="-48"/>
              <w:tblOverlap w:val="never"/>
              <w:tblW w:w="6228" w:type="dxa"/>
              <w:tblInd w:w="0" w:type="dxa"/>
              <w:tblCellMar>
                <w:top w:w="48" w:type="dxa"/>
                <w:left w:w="108" w:type="dxa"/>
                <w:right w:w="115" w:type="dxa"/>
              </w:tblCellMar>
              <w:tblLook w:val="04A0" w:firstRow="1" w:lastRow="0" w:firstColumn="1" w:lastColumn="0" w:noHBand="0" w:noVBand="1"/>
            </w:tblPr>
            <w:tblGrid>
              <w:gridCol w:w="6228"/>
            </w:tblGrid>
            <w:tr w:rsidR="00EC3DCA" w:rsidRPr="00F178A4" w14:paraId="213D4A11" w14:textId="77777777">
              <w:trPr>
                <w:trHeight w:val="1085"/>
              </w:trPr>
              <w:tc>
                <w:tcPr>
                  <w:tcW w:w="6228" w:type="dxa"/>
                  <w:tcBorders>
                    <w:top w:val="single" w:sz="4" w:space="0" w:color="000000"/>
                    <w:left w:val="single" w:sz="4" w:space="0" w:color="000000"/>
                    <w:bottom w:val="single" w:sz="4" w:space="0" w:color="000000"/>
                    <w:right w:val="single" w:sz="4" w:space="0" w:color="000000"/>
                  </w:tcBorders>
                </w:tcPr>
                <w:p w14:paraId="1D961200" w14:textId="77777777" w:rsidR="00EC3DCA" w:rsidRPr="007F4A9B" w:rsidRDefault="00AF31D5">
                  <w:pPr>
                    <w:rPr>
                      <w:lang w:val="en-US"/>
                    </w:rPr>
                  </w:pPr>
                  <w:r w:rsidRPr="007F4A9B">
                    <w:rPr>
                      <w:lang w:val="en-US"/>
                    </w:rPr>
                    <w:t xml:space="preserve"> </w:t>
                  </w:r>
                </w:p>
              </w:tc>
            </w:tr>
          </w:tbl>
          <w:p w14:paraId="474F2D44" w14:textId="77777777" w:rsidR="00EC3DCA" w:rsidRPr="007F4A9B" w:rsidRDefault="00AF31D5">
            <w:pPr>
              <w:spacing w:after="10" w:line="239" w:lineRule="auto"/>
              <w:ind w:left="108" w:right="883"/>
              <w:rPr>
                <w:lang w:val="en-US"/>
              </w:rPr>
            </w:pPr>
            <w:r w:rsidRPr="007F4A9B">
              <w:rPr>
                <w:b/>
                <w:lang w:val="en-US"/>
              </w:rPr>
              <w:t>Specify the numerical result being assessed.</w:t>
            </w:r>
            <w:r w:rsidRPr="007F4A9B">
              <w:rPr>
                <w:lang w:val="en-US"/>
              </w:rPr>
              <w:t xml:space="preserve"> In case of multiple alternative analyses being presented, specify the numeric result (e.g. RR = 1.52 (95% CI 0.83 to 2.77) and/or a reference (e.g. to a table, figure or paragraph) that uniquely defines the result being assessed.</w:t>
            </w:r>
            <w:r w:rsidRPr="007F4A9B">
              <w:rPr>
                <w:b/>
                <w:lang w:val="en-US"/>
              </w:rPr>
              <w:t xml:space="preserve"> </w:t>
            </w:r>
          </w:p>
          <w:p w14:paraId="4388614B" w14:textId="77777777" w:rsidR="00EC3DCA" w:rsidRPr="007F4A9B" w:rsidRDefault="00AF31D5">
            <w:pPr>
              <w:rPr>
                <w:lang w:val="en-US"/>
              </w:rPr>
            </w:pPr>
            <w:r w:rsidRPr="007F4A9B">
              <w:rPr>
                <w:lang w:val="en-US"/>
              </w:rPr>
              <w:t xml:space="preserve"> </w:t>
            </w:r>
          </w:p>
          <w:p w14:paraId="6209610C" w14:textId="77777777" w:rsidR="00EC3DCA" w:rsidRPr="007F4A9B" w:rsidRDefault="00AF31D5">
            <w:pPr>
              <w:spacing w:after="6"/>
              <w:rPr>
                <w:lang w:val="en-US"/>
              </w:rPr>
            </w:pPr>
            <w:r w:rsidRPr="007F4A9B">
              <w:rPr>
                <w:b/>
                <w:lang w:val="en-US"/>
              </w:rPr>
              <w:t xml:space="preserve">Is the review team’s aim for this result…? </w:t>
            </w:r>
          </w:p>
          <w:p w14:paraId="1CDCEB4B" w14:textId="0946DB5D" w:rsidR="00EC3DCA" w:rsidRPr="007F4A9B" w:rsidRDefault="00B46BAD" w:rsidP="00B46BAD">
            <w:pPr>
              <w:spacing w:after="28"/>
              <w:rPr>
                <w:lang w:val="en-US"/>
              </w:rPr>
            </w:pPr>
            <w:proofErr w:type="gramStart"/>
            <w:r w:rsidRPr="00B46BAD">
              <w:rPr>
                <w:highlight w:val="yellow"/>
                <w:lang w:val="en-US"/>
              </w:rPr>
              <w:t xml:space="preserve">X  </w:t>
            </w:r>
            <w:r w:rsidR="00AF31D5" w:rsidRPr="00B46BAD">
              <w:rPr>
                <w:highlight w:val="yellow"/>
                <w:lang w:val="en-US"/>
              </w:rPr>
              <w:t>to</w:t>
            </w:r>
            <w:proofErr w:type="gramEnd"/>
            <w:r w:rsidR="00AF31D5" w:rsidRPr="00B46BAD">
              <w:rPr>
                <w:highlight w:val="yellow"/>
                <w:lang w:val="en-US"/>
              </w:rPr>
              <w:t xml:space="preserve"> assess the effect of </w:t>
            </w:r>
            <w:r w:rsidR="00AF31D5" w:rsidRPr="00B46BAD">
              <w:rPr>
                <w:i/>
                <w:highlight w:val="yellow"/>
                <w:lang w:val="en-US"/>
              </w:rPr>
              <w:t>assignment to intervention</w:t>
            </w:r>
            <w:r w:rsidR="00AF31D5" w:rsidRPr="00B46BAD">
              <w:rPr>
                <w:highlight w:val="yellow"/>
                <w:lang w:val="en-US"/>
              </w:rPr>
              <w:t xml:space="preserve"> (the ‘intention-to-treat’ effect)</w:t>
            </w:r>
            <w:r w:rsidR="00AF31D5" w:rsidRPr="007F4A9B">
              <w:rPr>
                <w:lang w:val="en-US"/>
              </w:rPr>
              <w:t xml:space="preserve"> </w:t>
            </w:r>
          </w:p>
          <w:p w14:paraId="623B5F3B" w14:textId="77777777" w:rsidR="00EC3DCA" w:rsidRPr="007F4A9B" w:rsidRDefault="00AF31D5">
            <w:pPr>
              <w:numPr>
                <w:ilvl w:val="0"/>
                <w:numId w:val="1"/>
              </w:numPr>
              <w:ind w:hanging="720"/>
              <w:rPr>
                <w:lang w:val="en-US"/>
              </w:rPr>
            </w:pPr>
            <w:r w:rsidRPr="007F4A9B">
              <w:rPr>
                <w:lang w:val="en-US"/>
              </w:rPr>
              <w:t xml:space="preserve">to assess the effect of </w:t>
            </w:r>
            <w:r w:rsidRPr="007F4A9B">
              <w:rPr>
                <w:i/>
                <w:lang w:val="en-US"/>
              </w:rPr>
              <w:t>adhering to intervention</w:t>
            </w:r>
            <w:r w:rsidRPr="007F4A9B">
              <w:rPr>
                <w:lang w:val="en-US"/>
              </w:rPr>
              <w:t xml:space="preserve"> (the ‘per-protocol’ effect) </w:t>
            </w:r>
          </w:p>
          <w:p w14:paraId="1AC1431C" w14:textId="77777777" w:rsidR="00EC3DCA" w:rsidRPr="007F4A9B" w:rsidRDefault="00AF31D5">
            <w:pPr>
              <w:spacing w:after="95"/>
              <w:rPr>
                <w:lang w:val="en-US"/>
              </w:rPr>
            </w:pPr>
            <w:r w:rsidRPr="007F4A9B">
              <w:rPr>
                <w:lang w:val="en-US"/>
              </w:rPr>
              <w:t xml:space="preserve"> </w:t>
            </w:r>
          </w:p>
          <w:p w14:paraId="03385980" w14:textId="77777777" w:rsidR="00EC3DCA" w:rsidRPr="007F4A9B" w:rsidRDefault="00AF31D5">
            <w:pPr>
              <w:spacing w:after="134" w:line="239" w:lineRule="auto"/>
              <w:rPr>
                <w:lang w:val="en-US"/>
              </w:rPr>
            </w:pPr>
            <w:r w:rsidRPr="007F4A9B">
              <w:rPr>
                <w:b/>
                <w:lang w:val="en-US"/>
              </w:rPr>
              <w:t xml:space="preserve">If the aim is to assess the effect of </w:t>
            </w:r>
            <w:r w:rsidRPr="007F4A9B">
              <w:rPr>
                <w:b/>
                <w:i/>
                <w:lang w:val="en-US"/>
              </w:rPr>
              <w:t>adhering to intervention</w:t>
            </w:r>
            <w:r w:rsidRPr="007F4A9B">
              <w:rPr>
                <w:lang w:val="en-US"/>
              </w:rPr>
              <w:t xml:space="preserve">, select the deviations from intended intervention that should be addressed (at least one must be checked):  </w:t>
            </w:r>
          </w:p>
          <w:p w14:paraId="23CE2C30" w14:textId="77777777" w:rsidR="00EC3DCA" w:rsidRDefault="00AF31D5">
            <w:pPr>
              <w:numPr>
                <w:ilvl w:val="0"/>
                <w:numId w:val="1"/>
              </w:numPr>
              <w:ind w:hanging="720"/>
            </w:pPr>
            <w:proofErr w:type="spellStart"/>
            <w:r>
              <w:t>occurrence</w:t>
            </w:r>
            <w:proofErr w:type="spellEnd"/>
            <w:r>
              <w:t xml:space="preserve"> of non-</w:t>
            </w:r>
            <w:proofErr w:type="spellStart"/>
            <w:r>
              <w:t>protocol</w:t>
            </w:r>
            <w:proofErr w:type="spellEnd"/>
            <w:r>
              <w:t xml:space="preserve"> interventions </w:t>
            </w:r>
          </w:p>
          <w:p w14:paraId="3781F91E" w14:textId="77777777" w:rsidR="00EC3DCA" w:rsidRPr="007F4A9B" w:rsidRDefault="00AF31D5">
            <w:pPr>
              <w:numPr>
                <w:ilvl w:val="0"/>
                <w:numId w:val="1"/>
              </w:numPr>
              <w:ind w:hanging="720"/>
              <w:rPr>
                <w:lang w:val="en-US"/>
              </w:rPr>
            </w:pPr>
            <w:r w:rsidRPr="007F4A9B">
              <w:rPr>
                <w:lang w:val="en-US"/>
              </w:rPr>
              <w:t xml:space="preserve">failures in implementing the intervention that could have affected the outcome </w:t>
            </w:r>
          </w:p>
          <w:p w14:paraId="103ECFEA" w14:textId="77777777" w:rsidR="00EC3DCA" w:rsidRPr="007F4A9B" w:rsidRDefault="00AF31D5">
            <w:pPr>
              <w:numPr>
                <w:ilvl w:val="0"/>
                <w:numId w:val="1"/>
              </w:numPr>
              <w:spacing w:after="98"/>
              <w:ind w:hanging="720"/>
              <w:rPr>
                <w:lang w:val="en-US"/>
              </w:rPr>
            </w:pPr>
            <w:r w:rsidRPr="007F4A9B">
              <w:rPr>
                <w:lang w:val="en-US"/>
              </w:rPr>
              <w:t xml:space="preserve">non-adherence to their assigned intervention by trial participants </w:t>
            </w:r>
          </w:p>
          <w:p w14:paraId="54BAF995" w14:textId="77777777" w:rsidR="00EC3DCA" w:rsidRPr="007F4A9B" w:rsidRDefault="00AF31D5">
            <w:pPr>
              <w:rPr>
                <w:lang w:val="en-US"/>
              </w:rPr>
            </w:pPr>
            <w:r w:rsidRPr="007F4A9B">
              <w:rPr>
                <w:lang w:val="en-US"/>
              </w:rPr>
              <w:t xml:space="preserve"> </w:t>
            </w:r>
          </w:p>
        </w:tc>
      </w:tr>
    </w:tbl>
    <w:p w14:paraId="068EFE2D" w14:textId="77777777" w:rsidR="00EC3DCA" w:rsidRPr="007F4A9B" w:rsidRDefault="00AF31D5">
      <w:pPr>
        <w:spacing w:after="0"/>
        <w:ind w:left="1"/>
        <w:rPr>
          <w:lang w:val="en-US"/>
        </w:rPr>
      </w:pPr>
      <w:r w:rsidRPr="007F4A9B">
        <w:rPr>
          <w:b/>
          <w:lang w:val="en-US"/>
        </w:rPr>
        <w:t xml:space="preserve"> </w:t>
      </w:r>
    </w:p>
    <w:tbl>
      <w:tblPr>
        <w:tblStyle w:val="TableGrid"/>
        <w:tblW w:w="14561" w:type="dxa"/>
        <w:tblInd w:w="5" w:type="dxa"/>
        <w:tblCellMar>
          <w:top w:w="50" w:type="dxa"/>
          <w:left w:w="110" w:type="dxa"/>
          <w:right w:w="115" w:type="dxa"/>
        </w:tblCellMar>
        <w:tblLook w:val="04A0" w:firstRow="1" w:lastRow="0" w:firstColumn="1" w:lastColumn="0" w:noHBand="0" w:noVBand="1"/>
      </w:tblPr>
      <w:tblGrid>
        <w:gridCol w:w="14561"/>
      </w:tblGrid>
      <w:tr w:rsidR="00EC3DCA" w:rsidRPr="00F178A4" w14:paraId="07345A17" w14:textId="77777777">
        <w:trPr>
          <w:trHeight w:val="3804"/>
        </w:trPr>
        <w:tc>
          <w:tcPr>
            <w:tcW w:w="14561" w:type="dxa"/>
            <w:tcBorders>
              <w:top w:val="single" w:sz="4" w:space="0" w:color="000000"/>
              <w:left w:val="single" w:sz="4" w:space="0" w:color="000000"/>
              <w:bottom w:val="single" w:sz="4" w:space="0" w:color="000000"/>
              <w:right w:val="single" w:sz="4" w:space="0" w:color="000000"/>
            </w:tcBorders>
          </w:tcPr>
          <w:p w14:paraId="36B9B6B3" w14:textId="77777777" w:rsidR="00EC3DCA" w:rsidRDefault="00AF31D5">
            <w:pPr>
              <w:spacing w:after="109"/>
            </w:pPr>
            <w:r w:rsidRPr="007F4A9B">
              <w:rPr>
                <w:b/>
                <w:lang w:val="en-US"/>
              </w:rPr>
              <w:lastRenderedPageBreak/>
              <w:t xml:space="preserve">Which of the following sources were </w:t>
            </w:r>
            <w:r w:rsidRPr="007F4A9B">
              <w:rPr>
                <w:b/>
                <w:u w:val="single" w:color="000000"/>
                <w:lang w:val="en-US"/>
              </w:rPr>
              <w:t>obtained</w:t>
            </w:r>
            <w:r w:rsidRPr="007F4A9B">
              <w:rPr>
                <w:b/>
                <w:lang w:val="en-US"/>
              </w:rPr>
              <w:t xml:space="preserve"> to help inform the risk-of-bias assessment? </w:t>
            </w:r>
            <w:r>
              <w:rPr>
                <w:b/>
              </w:rPr>
              <w:t xml:space="preserve">(tick as </w:t>
            </w:r>
            <w:proofErr w:type="spellStart"/>
            <w:r>
              <w:rPr>
                <w:b/>
              </w:rPr>
              <w:t>many</w:t>
            </w:r>
            <w:proofErr w:type="spellEnd"/>
            <w:r>
              <w:rPr>
                <w:b/>
              </w:rPr>
              <w:t xml:space="preserve"> as </w:t>
            </w:r>
            <w:proofErr w:type="spellStart"/>
            <w:r>
              <w:rPr>
                <w:b/>
              </w:rPr>
              <w:t>apply</w:t>
            </w:r>
            <w:proofErr w:type="spellEnd"/>
            <w:r>
              <w:rPr>
                <w:b/>
              </w:rPr>
              <w:t xml:space="preserve">) </w:t>
            </w:r>
          </w:p>
          <w:p w14:paraId="0DA2CD44" w14:textId="77777777" w:rsidR="00EC3DCA" w:rsidRPr="00B46BAD" w:rsidRDefault="00AF31D5">
            <w:pPr>
              <w:numPr>
                <w:ilvl w:val="0"/>
                <w:numId w:val="2"/>
              </w:numPr>
              <w:rPr>
                <w:highlight w:val="yellow"/>
              </w:rPr>
            </w:pPr>
            <w:r w:rsidRPr="00B46BAD">
              <w:rPr>
                <w:highlight w:val="yellow"/>
              </w:rPr>
              <w:t xml:space="preserve">Journal </w:t>
            </w:r>
            <w:proofErr w:type="spellStart"/>
            <w:r w:rsidRPr="00B46BAD">
              <w:rPr>
                <w:highlight w:val="yellow"/>
              </w:rPr>
              <w:t>article</w:t>
            </w:r>
            <w:proofErr w:type="spellEnd"/>
            <w:r w:rsidRPr="00B46BAD">
              <w:rPr>
                <w:highlight w:val="yellow"/>
              </w:rPr>
              <w:t xml:space="preserve">(s) </w:t>
            </w:r>
          </w:p>
          <w:p w14:paraId="39A9742F" w14:textId="77777777" w:rsidR="00EC3DCA" w:rsidRDefault="00AF31D5">
            <w:pPr>
              <w:numPr>
                <w:ilvl w:val="0"/>
                <w:numId w:val="2"/>
              </w:numPr>
            </w:pPr>
            <w:r>
              <w:t xml:space="preserve">Trial </w:t>
            </w:r>
            <w:proofErr w:type="spellStart"/>
            <w:r>
              <w:t>protocol</w:t>
            </w:r>
            <w:proofErr w:type="spellEnd"/>
            <w:r>
              <w:t xml:space="preserve"> </w:t>
            </w:r>
          </w:p>
          <w:p w14:paraId="34DAF7AE" w14:textId="77777777" w:rsidR="00EC3DCA" w:rsidRDefault="00AF31D5">
            <w:pPr>
              <w:numPr>
                <w:ilvl w:val="0"/>
                <w:numId w:val="2"/>
              </w:numPr>
            </w:pPr>
            <w:r>
              <w:t xml:space="preserve">Statistical </w:t>
            </w:r>
            <w:proofErr w:type="spellStart"/>
            <w:r>
              <w:t>analysis</w:t>
            </w:r>
            <w:proofErr w:type="spellEnd"/>
            <w:r>
              <w:t xml:space="preserve"> plan (SAP) </w:t>
            </w:r>
          </w:p>
          <w:p w14:paraId="4F5CA86D" w14:textId="77777777" w:rsidR="00EC3DCA" w:rsidRPr="00B46BAD" w:rsidRDefault="00AF31D5">
            <w:pPr>
              <w:numPr>
                <w:ilvl w:val="0"/>
                <w:numId w:val="2"/>
              </w:numPr>
              <w:rPr>
                <w:highlight w:val="yellow"/>
                <w:lang w:val="en-US"/>
              </w:rPr>
            </w:pPr>
            <w:r w:rsidRPr="00B46BAD">
              <w:rPr>
                <w:highlight w:val="yellow"/>
                <w:lang w:val="en-US"/>
              </w:rPr>
              <w:t xml:space="preserve">Non-commercial trial registry record (e.g. ClinicalTrials.gov record) </w:t>
            </w:r>
          </w:p>
          <w:p w14:paraId="30B62BC0" w14:textId="77777777" w:rsidR="00EC3DCA" w:rsidRPr="007F4A9B" w:rsidRDefault="00AF31D5">
            <w:pPr>
              <w:numPr>
                <w:ilvl w:val="0"/>
                <w:numId w:val="2"/>
              </w:numPr>
              <w:spacing w:line="252" w:lineRule="auto"/>
              <w:rPr>
                <w:lang w:val="en-US"/>
              </w:rPr>
            </w:pPr>
            <w:r w:rsidRPr="007F4A9B">
              <w:rPr>
                <w:lang w:val="en-US"/>
              </w:rPr>
              <w:t xml:space="preserve">Company-owned trial registry record (e.g. GSK Clinical Study Register record) </w:t>
            </w:r>
            <w:proofErr w:type="gramStart"/>
            <w:r>
              <w:rPr>
                <w:rFonts w:ascii="Wingdings 2" w:eastAsia="Wingdings 2" w:hAnsi="Wingdings 2" w:cs="Wingdings 2"/>
              </w:rPr>
              <w:t></w:t>
            </w:r>
            <w:r w:rsidRPr="007F4A9B">
              <w:rPr>
                <w:lang w:val="en-US"/>
              </w:rPr>
              <w:t xml:space="preserve">  </w:t>
            </w:r>
            <w:r w:rsidRPr="007F4A9B">
              <w:rPr>
                <w:lang w:val="en-US"/>
              </w:rPr>
              <w:tab/>
            </w:r>
            <w:proofErr w:type="gramEnd"/>
            <w:r w:rsidRPr="007F4A9B">
              <w:rPr>
                <w:lang w:val="en-US"/>
              </w:rPr>
              <w:t xml:space="preserve">“Grey literature” (e.g. unpublished thesis) </w:t>
            </w:r>
          </w:p>
          <w:p w14:paraId="57B92988" w14:textId="77777777" w:rsidR="00EC3DCA" w:rsidRPr="007F4A9B" w:rsidRDefault="00AF31D5">
            <w:pPr>
              <w:numPr>
                <w:ilvl w:val="0"/>
                <w:numId w:val="2"/>
              </w:numPr>
              <w:rPr>
                <w:lang w:val="en-US"/>
              </w:rPr>
            </w:pPr>
            <w:r w:rsidRPr="007F4A9B">
              <w:rPr>
                <w:lang w:val="en-US"/>
              </w:rPr>
              <w:t xml:space="preserve">Conference abstract(s) about the trial </w:t>
            </w:r>
          </w:p>
          <w:p w14:paraId="757B3CDD" w14:textId="77777777" w:rsidR="00EC3DCA" w:rsidRPr="007F4A9B" w:rsidRDefault="00AF31D5">
            <w:pPr>
              <w:numPr>
                <w:ilvl w:val="0"/>
                <w:numId w:val="2"/>
              </w:numPr>
              <w:rPr>
                <w:lang w:val="en-US"/>
              </w:rPr>
            </w:pPr>
            <w:r w:rsidRPr="007F4A9B">
              <w:rPr>
                <w:lang w:val="en-US"/>
              </w:rPr>
              <w:t xml:space="preserve">Regulatory document (e.g. Clinical Study Report, Drug Approval Package) </w:t>
            </w:r>
          </w:p>
          <w:p w14:paraId="13DAF129" w14:textId="77777777" w:rsidR="00EC3DCA" w:rsidRDefault="00AF31D5">
            <w:pPr>
              <w:numPr>
                <w:ilvl w:val="0"/>
                <w:numId w:val="2"/>
              </w:numPr>
            </w:pPr>
            <w:r>
              <w:t xml:space="preserve">Research </w:t>
            </w:r>
            <w:proofErr w:type="spellStart"/>
            <w:r>
              <w:t>ethics</w:t>
            </w:r>
            <w:proofErr w:type="spellEnd"/>
            <w:r>
              <w:t xml:space="preserve"> </w:t>
            </w:r>
            <w:proofErr w:type="spellStart"/>
            <w:r>
              <w:t>application</w:t>
            </w:r>
            <w:proofErr w:type="spellEnd"/>
            <w:r>
              <w:t xml:space="preserve"> </w:t>
            </w:r>
          </w:p>
          <w:p w14:paraId="51626392" w14:textId="77777777" w:rsidR="00EC3DCA" w:rsidRPr="007F4A9B" w:rsidRDefault="00AF31D5">
            <w:pPr>
              <w:numPr>
                <w:ilvl w:val="0"/>
                <w:numId w:val="2"/>
              </w:numPr>
              <w:spacing w:after="3" w:line="250" w:lineRule="auto"/>
              <w:rPr>
                <w:lang w:val="en-US"/>
              </w:rPr>
            </w:pPr>
            <w:r w:rsidRPr="007F4A9B">
              <w:rPr>
                <w:lang w:val="en-US"/>
              </w:rPr>
              <w:t xml:space="preserve">Grant database summary (e.g. NIH </w:t>
            </w:r>
            <w:proofErr w:type="spellStart"/>
            <w:r w:rsidRPr="007F4A9B">
              <w:rPr>
                <w:lang w:val="en-US"/>
              </w:rPr>
              <w:t>RePORTER</w:t>
            </w:r>
            <w:proofErr w:type="spellEnd"/>
            <w:r w:rsidRPr="007F4A9B">
              <w:rPr>
                <w:lang w:val="en-US"/>
              </w:rPr>
              <w:t xml:space="preserve"> or Research Councils UK Gateway to Research) </w:t>
            </w:r>
            <w:r>
              <w:rPr>
                <w:rFonts w:ascii="Wingdings 2" w:eastAsia="Wingdings 2" w:hAnsi="Wingdings 2" w:cs="Wingdings 2"/>
              </w:rPr>
              <w:t></w:t>
            </w:r>
            <w:r w:rsidRPr="007F4A9B">
              <w:rPr>
                <w:lang w:val="en-US"/>
              </w:rPr>
              <w:t xml:space="preserve"> </w:t>
            </w:r>
            <w:r w:rsidRPr="007F4A9B">
              <w:rPr>
                <w:lang w:val="en-US"/>
              </w:rPr>
              <w:tab/>
              <w:t xml:space="preserve">Personal communication with trialist </w:t>
            </w:r>
          </w:p>
          <w:p w14:paraId="4692C24A" w14:textId="77777777" w:rsidR="00EC3DCA" w:rsidRPr="007F4A9B" w:rsidRDefault="00AF31D5">
            <w:pPr>
              <w:numPr>
                <w:ilvl w:val="0"/>
                <w:numId w:val="2"/>
              </w:numPr>
              <w:rPr>
                <w:lang w:val="en-US"/>
              </w:rPr>
            </w:pPr>
            <w:r w:rsidRPr="007F4A9B">
              <w:rPr>
                <w:lang w:val="en-US"/>
              </w:rPr>
              <w:t>Personal communication with the sponsor</w:t>
            </w:r>
            <w:r w:rsidRPr="007F4A9B">
              <w:rPr>
                <w:b/>
                <w:lang w:val="en-US"/>
              </w:rPr>
              <w:t xml:space="preserve"> </w:t>
            </w:r>
          </w:p>
        </w:tc>
      </w:tr>
    </w:tbl>
    <w:p w14:paraId="7E70E996" w14:textId="77777777" w:rsidR="00EC3DCA" w:rsidRPr="007F4A9B" w:rsidRDefault="00AF31D5">
      <w:pPr>
        <w:spacing w:after="172"/>
        <w:ind w:left="1"/>
        <w:rPr>
          <w:lang w:val="en-US"/>
        </w:rPr>
      </w:pPr>
      <w:r w:rsidRPr="007F4A9B">
        <w:rPr>
          <w:b/>
          <w:lang w:val="en-US"/>
        </w:rPr>
        <w:t xml:space="preserve"> </w:t>
      </w:r>
    </w:p>
    <w:p w14:paraId="4CBE1966" w14:textId="77777777" w:rsidR="00EC3DCA" w:rsidRPr="007F4A9B" w:rsidRDefault="00AF31D5">
      <w:pPr>
        <w:spacing w:after="0"/>
        <w:ind w:left="1"/>
        <w:jc w:val="both"/>
        <w:rPr>
          <w:lang w:val="en-US"/>
        </w:rPr>
      </w:pPr>
      <w:r w:rsidRPr="007F4A9B">
        <w:rPr>
          <w:b/>
          <w:lang w:val="en-US"/>
        </w:rPr>
        <w:t xml:space="preserve"> </w:t>
      </w:r>
      <w:r w:rsidRPr="007F4A9B">
        <w:rPr>
          <w:b/>
          <w:lang w:val="en-US"/>
        </w:rPr>
        <w:tab/>
      </w:r>
      <w:r w:rsidRPr="007F4A9B">
        <w:rPr>
          <w:b/>
          <w:color w:val="59595A"/>
          <w:lang w:val="en-US"/>
        </w:rPr>
        <w:t xml:space="preserve"> </w:t>
      </w:r>
      <w:r w:rsidRPr="007F4A9B">
        <w:rPr>
          <w:lang w:val="en-US"/>
        </w:rPr>
        <w:br w:type="page"/>
      </w:r>
    </w:p>
    <w:p w14:paraId="33E14C46" w14:textId="77777777" w:rsidR="00EC3DCA" w:rsidRPr="007F4A9B" w:rsidRDefault="00AF31D5">
      <w:pPr>
        <w:pStyle w:val="Overskrift2"/>
        <w:ind w:left="-4"/>
        <w:rPr>
          <w:lang w:val="en-US"/>
        </w:rPr>
      </w:pPr>
      <w:r w:rsidRPr="007F4A9B">
        <w:rPr>
          <w:lang w:val="en-US"/>
        </w:rPr>
        <w:lastRenderedPageBreak/>
        <w:t xml:space="preserve">Domain 1: Risk of bias arising from the randomization process </w:t>
      </w:r>
    </w:p>
    <w:tbl>
      <w:tblPr>
        <w:tblStyle w:val="TableGrid"/>
        <w:tblW w:w="14455" w:type="dxa"/>
        <w:tblInd w:w="113" w:type="dxa"/>
        <w:tblCellMar>
          <w:top w:w="48" w:type="dxa"/>
          <w:left w:w="108" w:type="dxa"/>
          <w:right w:w="60" w:type="dxa"/>
        </w:tblCellMar>
        <w:tblLook w:val="04A0" w:firstRow="1" w:lastRow="0" w:firstColumn="1" w:lastColumn="0" w:noHBand="0" w:noVBand="1"/>
      </w:tblPr>
      <w:tblGrid>
        <w:gridCol w:w="2546"/>
        <w:gridCol w:w="9641"/>
        <w:gridCol w:w="2268"/>
      </w:tblGrid>
      <w:tr w:rsidR="00EC3DCA" w14:paraId="0AB4E806" w14:textId="77777777">
        <w:trPr>
          <w:trHeight w:val="398"/>
        </w:trPr>
        <w:tc>
          <w:tcPr>
            <w:tcW w:w="2546" w:type="dxa"/>
            <w:tcBorders>
              <w:top w:val="single" w:sz="4" w:space="0" w:color="000000"/>
              <w:left w:val="single" w:sz="4" w:space="0" w:color="000000"/>
              <w:bottom w:val="single" w:sz="4" w:space="0" w:color="000000"/>
              <w:right w:val="single" w:sz="4" w:space="0" w:color="000000"/>
            </w:tcBorders>
          </w:tcPr>
          <w:p w14:paraId="6537FAAF" w14:textId="77777777" w:rsidR="00EC3DCA" w:rsidRDefault="00AF31D5">
            <w:proofErr w:type="spellStart"/>
            <w:r>
              <w:rPr>
                <w:b/>
              </w:rPr>
              <w:t>Signalling</w:t>
            </w:r>
            <w:proofErr w:type="spellEnd"/>
            <w:r>
              <w:rPr>
                <w:b/>
              </w:rPr>
              <w:t xml:space="preserve"> </w:t>
            </w:r>
            <w:proofErr w:type="spellStart"/>
            <w:r>
              <w:rPr>
                <w:b/>
              </w:rPr>
              <w:t>questions</w:t>
            </w:r>
            <w:proofErr w:type="spellEnd"/>
            <w:r>
              <w:rPr>
                <w:b/>
              </w:rPr>
              <w:t xml:space="preserve"> </w:t>
            </w:r>
          </w:p>
        </w:tc>
        <w:tc>
          <w:tcPr>
            <w:tcW w:w="9641" w:type="dxa"/>
            <w:tcBorders>
              <w:top w:val="single" w:sz="4" w:space="0" w:color="000000"/>
              <w:left w:val="single" w:sz="4" w:space="0" w:color="000000"/>
              <w:bottom w:val="single" w:sz="4" w:space="0" w:color="000000"/>
              <w:right w:val="single" w:sz="4" w:space="0" w:color="000000"/>
            </w:tcBorders>
          </w:tcPr>
          <w:p w14:paraId="2F9902F0" w14:textId="77777777" w:rsidR="00EC3DCA" w:rsidRDefault="00AF31D5">
            <w:proofErr w:type="spellStart"/>
            <w:r>
              <w:rPr>
                <w:b/>
              </w:rPr>
              <w:t>Elaboration</w:t>
            </w:r>
            <w:proofErr w:type="spellEnd"/>
            <w:r>
              <w:rPr>
                <w: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12723A" w14:textId="77777777" w:rsidR="00EC3DCA" w:rsidRDefault="00AF31D5">
            <w:pPr>
              <w:ind w:right="45"/>
              <w:jc w:val="center"/>
            </w:pPr>
            <w:proofErr w:type="spellStart"/>
            <w:r>
              <w:rPr>
                <w:b/>
              </w:rPr>
              <w:t>Response</w:t>
            </w:r>
            <w:proofErr w:type="spellEnd"/>
            <w:r>
              <w:rPr>
                <w:b/>
              </w:rPr>
              <w:t xml:space="preserve"> options </w:t>
            </w:r>
          </w:p>
        </w:tc>
      </w:tr>
      <w:tr w:rsidR="00EC3DCA" w14:paraId="579A66A3" w14:textId="77777777" w:rsidTr="00AC5E3E">
        <w:trPr>
          <w:trHeight w:val="1015"/>
        </w:trPr>
        <w:tc>
          <w:tcPr>
            <w:tcW w:w="2546" w:type="dxa"/>
            <w:tcBorders>
              <w:top w:val="single" w:sz="4" w:space="0" w:color="000000"/>
              <w:left w:val="single" w:sz="4" w:space="0" w:color="000000"/>
              <w:bottom w:val="single" w:sz="4" w:space="0" w:color="000000"/>
              <w:right w:val="single" w:sz="4" w:space="0" w:color="000000"/>
            </w:tcBorders>
          </w:tcPr>
          <w:p w14:paraId="5935F68F" w14:textId="77777777" w:rsidR="00EC3DCA" w:rsidRPr="007F4A9B" w:rsidRDefault="00AF31D5">
            <w:pPr>
              <w:rPr>
                <w:lang w:val="en-US"/>
              </w:rPr>
            </w:pPr>
            <w:r w:rsidRPr="007F4A9B">
              <w:rPr>
                <w:b/>
                <w:lang w:val="en-US"/>
              </w:rPr>
              <w:t xml:space="preserve">1.1 Was the allocation sequence random? </w:t>
            </w:r>
          </w:p>
        </w:tc>
        <w:tc>
          <w:tcPr>
            <w:tcW w:w="9641" w:type="dxa"/>
            <w:tcBorders>
              <w:top w:val="single" w:sz="4" w:space="0" w:color="000000"/>
              <w:left w:val="single" w:sz="4" w:space="0" w:color="000000"/>
              <w:bottom w:val="single" w:sz="4" w:space="0" w:color="000000"/>
              <w:right w:val="single" w:sz="4" w:space="0" w:color="000000"/>
            </w:tcBorders>
          </w:tcPr>
          <w:p w14:paraId="7B73E890" w14:textId="77777777" w:rsidR="00FD0E2B" w:rsidRPr="00FD0E2B" w:rsidRDefault="00731822" w:rsidP="00FD0E2B">
            <w:pPr>
              <w:ind w:right="46"/>
              <w:jc w:val="both"/>
              <w:rPr>
                <w:rFonts w:ascii="Arial" w:hAnsi="Arial" w:cs="Arial"/>
                <w:i/>
                <w:iCs/>
                <w:color w:val="FF0000"/>
                <w:sz w:val="21"/>
                <w:szCs w:val="21"/>
                <w:shd w:val="clear" w:color="auto" w:fill="F4F4F4"/>
                <w:lang w:val="en-US"/>
              </w:rPr>
            </w:pPr>
            <w:proofErr w:type="spellStart"/>
            <w:r w:rsidRPr="007320C5">
              <w:rPr>
                <w:rFonts w:ascii="Arial" w:hAnsi="Arial" w:cs="Arial"/>
                <w:i/>
                <w:iCs/>
                <w:color w:val="FF0000"/>
                <w:sz w:val="21"/>
                <w:szCs w:val="21"/>
                <w:shd w:val="clear" w:color="auto" w:fill="F4F4F4"/>
                <w:lang w:val="en-US"/>
              </w:rPr>
              <w:t>Randomisation</w:t>
            </w:r>
            <w:proofErr w:type="spellEnd"/>
            <w:r w:rsidRPr="007320C5">
              <w:rPr>
                <w:rFonts w:ascii="Arial" w:hAnsi="Arial" w:cs="Arial"/>
                <w:i/>
                <w:iCs/>
                <w:color w:val="FF0000"/>
                <w:sz w:val="21"/>
                <w:szCs w:val="21"/>
                <w:shd w:val="clear" w:color="auto" w:fill="F4F4F4"/>
                <w:lang w:val="en-US"/>
              </w:rPr>
              <w:t xml:space="preserve"> was by sealed envelope, which was opened by the senior nurse in charge of the resuscitation when the patient and relative arrived at the </w:t>
            </w:r>
            <w:r w:rsidRPr="00FD0E2B">
              <w:rPr>
                <w:rFonts w:ascii="Arial" w:hAnsi="Arial" w:cs="Arial"/>
                <w:i/>
                <w:iCs/>
                <w:color w:val="FF0000"/>
                <w:sz w:val="21"/>
                <w:szCs w:val="21"/>
                <w:shd w:val="clear" w:color="auto" w:fill="F4F4F4"/>
                <w:lang w:val="en-US"/>
              </w:rPr>
              <w:t>emergency department.</w:t>
            </w:r>
            <w:r w:rsidR="007B0BA1" w:rsidRPr="00FD0E2B">
              <w:rPr>
                <w:rFonts w:ascii="Arial" w:hAnsi="Arial" w:cs="Arial"/>
                <w:i/>
                <w:iCs/>
                <w:color w:val="FF0000"/>
                <w:sz w:val="21"/>
                <w:szCs w:val="21"/>
                <w:shd w:val="clear" w:color="auto" w:fill="F4F4F4"/>
                <w:lang w:val="en-US"/>
              </w:rPr>
              <w:t xml:space="preserve"> </w:t>
            </w:r>
          </w:p>
          <w:p w14:paraId="2566D8E1" w14:textId="35077DDA" w:rsidR="00FD0E2B" w:rsidRPr="00FD0E2B" w:rsidRDefault="00FD0E2B" w:rsidP="00FD0E2B">
            <w:pPr>
              <w:ind w:right="46"/>
              <w:jc w:val="both"/>
              <w:rPr>
                <w:color w:val="FF0000"/>
                <w:lang w:val="en-US"/>
              </w:rPr>
            </w:pPr>
            <w:r w:rsidRPr="00FD0E2B">
              <w:rPr>
                <w:rFonts w:ascii="Arial" w:hAnsi="Arial" w:cs="Arial"/>
                <w:i/>
                <w:iCs/>
                <w:color w:val="FF0000"/>
                <w:sz w:val="21"/>
                <w:szCs w:val="21"/>
                <w:lang w:val="en-US"/>
              </w:rPr>
              <w:t xml:space="preserve">The authors do not state how the </w:t>
            </w:r>
            <w:proofErr w:type="spellStart"/>
            <w:r w:rsidRPr="00FD0E2B">
              <w:rPr>
                <w:rFonts w:ascii="Arial" w:hAnsi="Arial" w:cs="Arial"/>
                <w:i/>
                <w:iCs/>
                <w:color w:val="FF0000"/>
                <w:sz w:val="21"/>
                <w:szCs w:val="21"/>
                <w:lang w:val="en-US"/>
              </w:rPr>
              <w:t>randomisation</w:t>
            </w:r>
            <w:proofErr w:type="spellEnd"/>
            <w:r w:rsidRPr="00FD0E2B">
              <w:rPr>
                <w:rFonts w:ascii="Arial" w:hAnsi="Arial" w:cs="Arial"/>
                <w:i/>
                <w:iCs/>
                <w:color w:val="FF0000"/>
                <w:sz w:val="21"/>
                <w:szCs w:val="21"/>
                <w:lang w:val="en-US"/>
              </w:rPr>
              <w:t xml:space="preserve"> sequence was generated.</w:t>
            </w:r>
          </w:p>
        </w:tc>
        <w:tc>
          <w:tcPr>
            <w:tcW w:w="2268" w:type="dxa"/>
            <w:tcBorders>
              <w:top w:val="single" w:sz="4" w:space="0" w:color="000000"/>
              <w:left w:val="single" w:sz="4" w:space="0" w:color="000000"/>
              <w:bottom w:val="single" w:sz="4" w:space="0" w:color="000000"/>
              <w:right w:val="single" w:sz="4" w:space="0" w:color="000000"/>
            </w:tcBorders>
          </w:tcPr>
          <w:p w14:paraId="759B084D" w14:textId="77777777" w:rsidR="00EC3DCA" w:rsidRDefault="00AF31D5">
            <w:pPr>
              <w:ind w:right="47"/>
              <w:jc w:val="center"/>
            </w:pPr>
            <w:r w:rsidRPr="00FD0E2B">
              <w:rPr>
                <w:color w:val="00AF50"/>
                <w:u w:val="single" w:color="00AF50"/>
              </w:rPr>
              <w:t>Y</w:t>
            </w:r>
            <w:r>
              <w:rPr>
                <w:color w:val="00AF50"/>
                <w:u w:val="single" w:color="00AF50"/>
              </w:rPr>
              <w:t>/PY</w:t>
            </w:r>
            <w:r>
              <w:t>/</w:t>
            </w:r>
            <w:r>
              <w:rPr>
                <w:color w:val="FF0000"/>
              </w:rPr>
              <w:t>PN/N</w:t>
            </w:r>
            <w:r>
              <w:t>/</w:t>
            </w:r>
            <w:r w:rsidRPr="00FD0E2B">
              <w:rPr>
                <w:highlight w:val="yellow"/>
              </w:rPr>
              <w:t>NI</w:t>
            </w:r>
            <w:r>
              <w:t xml:space="preserve"> </w:t>
            </w:r>
          </w:p>
        </w:tc>
      </w:tr>
      <w:tr w:rsidR="00EC3DCA" w14:paraId="21F869C3" w14:textId="77777777" w:rsidTr="00450908">
        <w:trPr>
          <w:trHeight w:val="1498"/>
        </w:trPr>
        <w:tc>
          <w:tcPr>
            <w:tcW w:w="2546" w:type="dxa"/>
            <w:tcBorders>
              <w:top w:val="single" w:sz="4" w:space="0" w:color="000000"/>
              <w:left w:val="single" w:sz="4" w:space="0" w:color="000000"/>
              <w:bottom w:val="single" w:sz="4" w:space="0" w:color="000000"/>
              <w:right w:val="single" w:sz="4" w:space="0" w:color="000000"/>
            </w:tcBorders>
          </w:tcPr>
          <w:p w14:paraId="59604E02" w14:textId="77777777" w:rsidR="00EC3DCA" w:rsidRPr="007F4A9B" w:rsidRDefault="00AF31D5">
            <w:pPr>
              <w:rPr>
                <w:lang w:val="en-US"/>
              </w:rPr>
            </w:pPr>
            <w:r w:rsidRPr="007F4A9B">
              <w:rPr>
                <w:b/>
                <w:lang w:val="en-US"/>
              </w:rPr>
              <w:t xml:space="preserve">1.2 Was the allocation sequence concealed until participants were enrolled and assigned to interventions? </w:t>
            </w:r>
          </w:p>
        </w:tc>
        <w:tc>
          <w:tcPr>
            <w:tcW w:w="9641" w:type="dxa"/>
            <w:tcBorders>
              <w:top w:val="single" w:sz="4" w:space="0" w:color="000000"/>
              <w:left w:val="single" w:sz="4" w:space="0" w:color="000000"/>
              <w:bottom w:val="single" w:sz="4" w:space="0" w:color="000000"/>
              <w:right w:val="single" w:sz="4" w:space="0" w:color="000000"/>
            </w:tcBorders>
          </w:tcPr>
          <w:p w14:paraId="640661D0" w14:textId="29B2456F" w:rsidR="00EC3DCA" w:rsidRPr="00AC5E3E" w:rsidRDefault="00731822" w:rsidP="00AC5E3E">
            <w:pPr>
              <w:spacing w:after="121" w:line="239" w:lineRule="auto"/>
              <w:ind w:right="32"/>
              <w:rPr>
                <w:i/>
                <w:iCs/>
                <w:color w:val="FF0000"/>
                <w:lang w:val="en-US"/>
              </w:rPr>
            </w:pPr>
            <w:r w:rsidRPr="00731822">
              <w:rPr>
                <w:i/>
                <w:iCs/>
                <w:color w:val="FF0000"/>
                <w:lang w:val="en-US"/>
              </w:rPr>
              <w:t>They used a sealed envelope</w:t>
            </w:r>
            <w:r>
              <w:rPr>
                <w:i/>
                <w:iCs/>
                <w:color w:val="FF0000"/>
                <w:lang w:val="en-US"/>
              </w:rPr>
              <w:t>,</w:t>
            </w:r>
            <w:r w:rsidRPr="00731822">
              <w:rPr>
                <w:i/>
                <w:iCs/>
                <w:color w:val="FF0000"/>
                <w:lang w:val="en-US"/>
              </w:rPr>
              <w:t xml:space="preserve"> </w:t>
            </w:r>
            <w:r w:rsidRPr="00731822">
              <w:rPr>
                <w:rFonts w:ascii="Arial" w:hAnsi="Arial" w:cs="Arial"/>
                <w:i/>
                <w:iCs/>
                <w:color w:val="FF0000"/>
                <w:sz w:val="21"/>
                <w:szCs w:val="21"/>
                <w:shd w:val="clear" w:color="auto" w:fill="F4F4F4"/>
                <w:lang w:val="en-US"/>
              </w:rPr>
              <w:t>which was opened by the senior nurse in charge</w:t>
            </w:r>
            <w:r>
              <w:rPr>
                <w:rFonts w:ascii="Arial" w:hAnsi="Arial" w:cs="Arial"/>
                <w:i/>
                <w:iCs/>
                <w:color w:val="FF0000"/>
                <w:sz w:val="21"/>
                <w:szCs w:val="21"/>
                <w:shd w:val="clear" w:color="auto" w:fill="F4F4F4"/>
                <w:lang w:val="en-US"/>
              </w:rPr>
              <w:t>. It doesn’t tell how the envelope was numbered. This level of detail is not provided, an</w:t>
            </w:r>
            <w:r w:rsidR="00AC5E3E">
              <w:rPr>
                <w:rFonts w:ascii="Arial" w:hAnsi="Arial" w:cs="Arial"/>
                <w:i/>
                <w:iCs/>
                <w:color w:val="FF0000"/>
                <w:sz w:val="21"/>
                <w:szCs w:val="21"/>
                <w:shd w:val="clear" w:color="auto" w:fill="F4F4F4"/>
                <w:lang w:val="en-US"/>
              </w:rPr>
              <w:t>d</w:t>
            </w:r>
            <w:r>
              <w:rPr>
                <w:rFonts w:ascii="Arial" w:hAnsi="Arial" w:cs="Arial"/>
                <w:i/>
                <w:iCs/>
                <w:color w:val="FF0000"/>
                <w:sz w:val="21"/>
                <w:szCs w:val="21"/>
                <w:shd w:val="clear" w:color="auto" w:fill="F4F4F4"/>
                <w:lang w:val="en-US"/>
              </w:rPr>
              <w:t xml:space="preserve"> that’s why the judgement need to be Probably Yes.</w:t>
            </w:r>
          </w:p>
        </w:tc>
        <w:tc>
          <w:tcPr>
            <w:tcW w:w="2268" w:type="dxa"/>
            <w:tcBorders>
              <w:top w:val="single" w:sz="4" w:space="0" w:color="000000"/>
              <w:left w:val="single" w:sz="4" w:space="0" w:color="000000"/>
              <w:bottom w:val="single" w:sz="4" w:space="0" w:color="000000"/>
              <w:right w:val="single" w:sz="4" w:space="0" w:color="000000"/>
            </w:tcBorders>
          </w:tcPr>
          <w:p w14:paraId="63E34C71" w14:textId="77777777" w:rsidR="00EC3DCA" w:rsidRDefault="00AF31D5">
            <w:pPr>
              <w:ind w:right="47"/>
              <w:jc w:val="center"/>
            </w:pPr>
            <w:r>
              <w:rPr>
                <w:color w:val="00AF50"/>
                <w:u w:val="single" w:color="00AF50"/>
              </w:rPr>
              <w:t>Y/</w:t>
            </w:r>
            <w:r w:rsidRPr="00400B59">
              <w:rPr>
                <w:color w:val="00AF50"/>
                <w:highlight w:val="yellow"/>
                <w:u w:val="single" w:color="00AF50"/>
              </w:rPr>
              <w:t>PY</w:t>
            </w:r>
            <w:r>
              <w:t>/</w:t>
            </w:r>
            <w:r>
              <w:rPr>
                <w:color w:val="FF0000"/>
              </w:rPr>
              <w:t>PN/N</w:t>
            </w:r>
            <w:r>
              <w:t xml:space="preserve">/NI </w:t>
            </w:r>
          </w:p>
        </w:tc>
      </w:tr>
      <w:tr w:rsidR="00FA7BFF" w14:paraId="7309685E" w14:textId="77777777" w:rsidTr="00450908">
        <w:trPr>
          <w:trHeight w:val="1498"/>
        </w:trPr>
        <w:tc>
          <w:tcPr>
            <w:tcW w:w="2546" w:type="dxa"/>
            <w:tcBorders>
              <w:top w:val="single" w:sz="4" w:space="0" w:color="000000"/>
              <w:left w:val="single" w:sz="4" w:space="0" w:color="000000"/>
              <w:bottom w:val="single" w:sz="4" w:space="0" w:color="000000"/>
              <w:right w:val="single" w:sz="4" w:space="0" w:color="000000"/>
            </w:tcBorders>
          </w:tcPr>
          <w:p w14:paraId="123C0BD3" w14:textId="49E9A6C6" w:rsidR="00FA7BFF" w:rsidRPr="007F4A9B" w:rsidRDefault="00FA7BFF" w:rsidP="00FA7BFF">
            <w:pPr>
              <w:rPr>
                <w:b/>
                <w:lang w:val="en-US"/>
              </w:rPr>
            </w:pPr>
            <w:r w:rsidRPr="007F4A9B">
              <w:rPr>
                <w:b/>
                <w:lang w:val="en-US"/>
              </w:rPr>
              <w:t xml:space="preserve">1.3 Did baseline differences between intervention groups suggest a problem with the randomization process?  </w:t>
            </w:r>
          </w:p>
        </w:tc>
        <w:tc>
          <w:tcPr>
            <w:tcW w:w="9641" w:type="dxa"/>
            <w:tcBorders>
              <w:top w:val="single" w:sz="4" w:space="0" w:color="000000"/>
              <w:left w:val="single" w:sz="4" w:space="0" w:color="000000"/>
              <w:bottom w:val="single" w:sz="4" w:space="0" w:color="000000"/>
              <w:right w:val="single" w:sz="4" w:space="0" w:color="000000"/>
            </w:tcBorders>
          </w:tcPr>
          <w:p w14:paraId="23AFE3F5" w14:textId="77777777" w:rsidR="00FA7BFF" w:rsidRDefault="00FA7BFF" w:rsidP="00FA7BFF">
            <w:pPr>
              <w:rPr>
                <w:i/>
                <w:iCs/>
                <w:color w:val="FF0000"/>
                <w:lang w:val="en-US"/>
              </w:rPr>
            </w:pPr>
            <w:r>
              <w:rPr>
                <w:i/>
                <w:iCs/>
                <w:color w:val="FF0000"/>
                <w:lang w:val="en-US"/>
              </w:rPr>
              <w:t xml:space="preserve">There are just 18 relatives in this study to be compared at the end. </w:t>
            </w:r>
          </w:p>
          <w:p w14:paraId="249E607E" w14:textId="2DC8E24E" w:rsidR="00FA7BFF" w:rsidRPr="00731822" w:rsidRDefault="00FA7BFF" w:rsidP="00FA7BFF">
            <w:pPr>
              <w:spacing w:after="121" w:line="239" w:lineRule="auto"/>
              <w:ind w:right="32"/>
              <w:rPr>
                <w:i/>
                <w:iCs/>
                <w:color w:val="FF0000"/>
                <w:lang w:val="en-US"/>
              </w:rPr>
            </w:pPr>
            <w:r>
              <w:rPr>
                <w:i/>
                <w:iCs/>
                <w:color w:val="FF0000"/>
                <w:lang w:val="en-US"/>
              </w:rPr>
              <w:t>The baseline characteristics reported seems to be acceptable, but as the number of participants is low and they have only registered very few baseline characteristics, it is not possible to judge, whether the baseline balance is by chance.</w:t>
            </w:r>
          </w:p>
        </w:tc>
        <w:tc>
          <w:tcPr>
            <w:tcW w:w="2268" w:type="dxa"/>
            <w:tcBorders>
              <w:top w:val="single" w:sz="4" w:space="0" w:color="000000"/>
              <w:left w:val="single" w:sz="4" w:space="0" w:color="000000"/>
              <w:bottom w:val="single" w:sz="4" w:space="0" w:color="000000"/>
              <w:right w:val="single" w:sz="4" w:space="0" w:color="000000"/>
            </w:tcBorders>
          </w:tcPr>
          <w:p w14:paraId="6AE87625" w14:textId="0E9E9BF0" w:rsidR="00FA7BFF" w:rsidRDefault="00FA7BFF" w:rsidP="00FA7BFF">
            <w:pPr>
              <w:ind w:right="47"/>
              <w:jc w:val="center"/>
              <w:rPr>
                <w:color w:val="00AF50"/>
                <w:u w:val="single" w:color="00AF50"/>
              </w:rPr>
            </w:pPr>
            <w:r>
              <w:rPr>
                <w:color w:val="FF0000"/>
              </w:rPr>
              <w:t>Y/PY</w:t>
            </w:r>
            <w:r>
              <w:t>/</w:t>
            </w:r>
            <w:r w:rsidRPr="00400B59">
              <w:rPr>
                <w:color w:val="00AF50"/>
                <w:highlight w:val="yellow"/>
                <w:u w:val="single" w:color="00AF50"/>
              </w:rPr>
              <w:t>PN</w:t>
            </w:r>
            <w:r>
              <w:rPr>
                <w:color w:val="00AF50"/>
                <w:u w:val="single" w:color="00AF50"/>
              </w:rPr>
              <w:t>/N</w:t>
            </w:r>
            <w:r>
              <w:t xml:space="preserve">/NI </w:t>
            </w:r>
          </w:p>
        </w:tc>
      </w:tr>
      <w:tr w:rsidR="00FA7BFF" w14:paraId="334DA2B7" w14:textId="77777777">
        <w:tblPrEx>
          <w:tblCellMar>
            <w:right w:w="90" w:type="dxa"/>
          </w:tblCellMar>
        </w:tblPrEx>
        <w:trPr>
          <w:trHeight w:val="547"/>
        </w:trPr>
        <w:tc>
          <w:tcPr>
            <w:tcW w:w="2546" w:type="dxa"/>
            <w:tcBorders>
              <w:top w:val="single" w:sz="4" w:space="0" w:color="000000"/>
              <w:left w:val="single" w:sz="4" w:space="0" w:color="000000"/>
              <w:bottom w:val="single" w:sz="4" w:space="0" w:color="000000"/>
              <w:right w:val="single" w:sz="4" w:space="0" w:color="000000"/>
            </w:tcBorders>
          </w:tcPr>
          <w:p w14:paraId="395DD02F" w14:textId="77777777" w:rsidR="00FA7BFF" w:rsidRDefault="00FA7BFF" w:rsidP="00FA7BFF">
            <w:r>
              <w:rPr>
                <w:b/>
              </w:rPr>
              <w:t xml:space="preserve">Risk-of-bias </w:t>
            </w:r>
            <w:proofErr w:type="spellStart"/>
            <w:r>
              <w:rPr>
                <w:b/>
              </w:rPr>
              <w:t>judgement</w:t>
            </w:r>
            <w:proofErr w:type="spellEnd"/>
            <w:r>
              <w:t xml:space="preserve"> </w:t>
            </w:r>
          </w:p>
        </w:tc>
        <w:tc>
          <w:tcPr>
            <w:tcW w:w="9641" w:type="dxa"/>
            <w:tcBorders>
              <w:top w:val="single" w:sz="4" w:space="0" w:color="000000"/>
              <w:left w:val="single" w:sz="4" w:space="0" w:color="000000"/>
              <w:bottom w:val="single" w:sz="4" w:space="0" w:color="000000"/>
              <w:right w:val="single" w:sz="4" w:space="0" w:color="000000"/>
            </w:tcBorders>
          </w:tcPr>
          <w:p w14:paraId="32CC1145" w14:textId="25BB9BDD" w:rsidR="00FA7BFF" w:rsidRPr="00BC5B4C" w:rsidRDefault="00FA7BFF" w:rsidP="00FA7BFF">
            <w:pPr>
              <w:rPr>
                <w:lang w:val="en-US"/>
              </w:rPr>
            </w:pPr>
            <w:r w:rsidRPr="00BC5B4C">
              <w:rPr>
                <w:lang w:val="en-US"/>
              </w:rPr>
              <w:t xml:space="preserve">See algorithm. </w:t>
            </w:r>
          </w:p>
          <w:p w14:paraId="29573F55" w14:textId="77777777" w:rsidR="00FA7BFF" w:rsidRPr="00BC5B4C" w:rsidRDefault="00FA7BFF" w:rsidP="00FA7BFF">
            <w:pPr>
              <w:rPr>
                <w:lang w:val="en-US"/>
              </w:rPr>
            </w:pPr>
          </w:p>
          <w:p w14:paraId="59BF6373" w14:textId="33E4630D" w:rsidR="00FA7BFF" w:rsidRDefault="00FA7BFF" w:rsidP="00FA7BFF">
            <w:pPr>
              <w:ind w:left="360"/>
              <w:jc w:val="both"/>
              <w:rPr>
                <w:b/>
                <w:bCs/>
                <w:i/>
                <w:iCs/>
                <w:color w:val="FF0000"/>
                <w:lang w:val="en-US"/>
              </w:rPr>
            </w:pPr>
            <w:r>
              <w:rPr>
                <w:b/>
                <w:bCs/>
                <w:i/>
                <w:iCs/>
                <w:color w:val="FF0000"/>
                <w:lang w:val="en-US"/>
              </w:rPr>
              <w:t>Justification:</w:t>
            </w:r>
          </w:p>
          <w:p w14:paraId="5BB8C7FB" w14:textId="16B80F7C" w:rsidR="00FA7BFF" w:rsidRPr="009A40A6" w:rsidRDefault="00FA7BFF" w:rsidP="00FA7BFF">
            <w:pPr>
              <w:ind w:left="360"/>
              <w:jc w:val="both"/>
              <w:rPr>
                <w:i/>
                <w:iCs/>
                <w:color w:val="FF0000"/>
                <w:lang w:val="en-US"/>
              </w:rPr>
            </w:pPr>
            <w:r>
              <w:rPr>
                <w:i/>
                <w:iCs/>
                <w:color w:val="FF0000"/>
                <w:lang w:val="en-US"/>
              </w:rPr>
              <w:t xml:space="preserve">We have decided to overturn the algorithm from “low” to “some concerns” </w:t>
            </w:r>
            <w:proofErr w:type="gramStart"/>
            <w:r>
              <w:rPr>
                <w:i/>
                <w:iCs/>
                <w:color w:val="FF0000"/>
                <w:lang w:val="en-US"/>
              </w:rPr>
              <w:t>due to the fact that</w:t>
            </w:r>
            <w:proofErr w:type="gramEnd"/>
            <w:r>
              <w:rPr>
                <w:i/>
                <w:iCs/>
                <w:color w:val="FF0000"/>
                <w:lang w:val="en-US"/>
              </w:rPr>
              <w:t xml:space="preserve"> the study was stopped earlier than planned.</w:t>
            </w:r>
          </w:p>
          <w:p w14:paraId="0DDC2BF1" w14:textId="2C6B29EF" w:rsidR="00FA7BFF" w:rsidRPr="002F4B71" w:rsidRDefault="00FA7BFF" w:rsidP="00FA7BFF">
            <w:pPr>
              <w:ind w:left="360"/>
              <w:jc w:val="both"/>
              <w:rPr>
                <w:i/>
                <w:iCs/>
                <w:color w:val="FF0000"/>
                <w:lang w:val="en-US"/>
              </w:rPr>
            </w:pPr>
            <w:r>
              <w:rPr>
                <w:rFonts w:ascii="Arial" w:hAnsi="Arial" w:cs="Arial"/>
                <w:i/>
                <w:iCs/>
                <w:color w:val="FF0000"/>
                <w:sz w:val="21"/>
                <w:szCs w:val="21"/>
                <w:shd w:val="clear" w:color="auto" w:fill="F4F4F4"/>
                <w:lang w:val="en-US"/>
              </w:rPr>
              <w:t>Quote “</w:t>
            </w:r>
            <w:r w:rsidRPr="000A30C5">
              <w:rPr>
                <w:rFonts w:ascii="Arial" w:hAnsi="Arial" w:cs="Arial"/>
                <w:i/>
                <w:iCs/>
                <w:color w:val="FF0000"/>
                <w:sz w:val="21"/>
                <w:szCs w:val="21"/>
                <w:shd w:val="clear" w:color="auto" w:fill="F4F4F4"/>
                <w:lang w:val="en-US"/>
              </w:rPr>
              <w:t xml:space="preserve">They decided to stop the study early because the </w:t>
            </w:r>
            <w:proofErr w:type="spellStart"/>
            <w:r w:rsidRPr="000A30C5">
              <w:rPr>
                <w:rFonts w:ascii="Arial" w:hAnsi="Arial" w:cs="Arial"/>
                <w:i/>
                <w:iCs/>
                <w:color w:val="FF0000"/>
                <w:sz w:val="21"/>
                <w:szCs w:val="21"/>
                <w:shd w:val="clear" w:color="auto" w:fill="F4F4F4"/>
                <w:lang w:val="en-US"/>
              </w:rPr>
              <w:t>randomisation</w:t>
            </w:r>
            <w:proofErr w:type="spellEnd"/>
            <w:r w:rsidRPr="000A30C5">
              <w:rPr>
                <w:rFonts w:ascii="Arial" w:hAnsi="Arial" w:cs="Arial"/>
                <w:i/>
                <w:iCs/>
                <w:color w:val="FF0000"/>
                <w:sz w:val="21"/>
                <w:szCs w:val="21"/>
                <w:shd w:val="clear" w:color="auto" w:fill="F4F4F4"/>
                <w:lang w:val="en-US"/>
              </w:rPr>
              <w:t xml:space="preserve"> process was at risk of being altered by staff who had become convinced of the benefits of allowing relatives to witness resuscitation.</w:t>
            </w:r>
            <w:r w:rsidRPr="00AE3424">
              <w:rPr>
                <w:lang w:val="en-US"/>
              </w:rPr>
              <w:t>”</w:t>
            </w:r>
          </w:p>
          <w:p w14:paraId="5F087E6D" w14:textId="51833D1B" w:rsidR="00FA7BFF" w:rsidRPr="00AE3424" w:rsidRDefault="00FA7BFF" w:rsidP="00FA7BFF">
            <w:pPr>
              <w:rPr>
                <w:lang w:val="en-US"/>
              </w:rPr>
            </w:pPr>
          </w:p>
        </w:tc>
        <w:tc>
          <w:tcPr>
            <w:tcW w:w="2268" w:type="dxa"/>
            <w:tcBorders>
              <w:top w:val="single" w:sz="4" w:space="0" w:color="000000"/>
              <w:left w:val="single" w:sz="4" w:space="0" w:color="000000"/>
              <w:bottom w:val="single" w:sz="4" w:space="0" w:color="000000"/>
              <w:right w:val="single" w:sz="4" w:space="0" w:color="000000"/>
            </w:tcBorders>
          </w:tcPr>
          <w:p w14:paraId="63E71641" w14:textId="77777777" w:rsidR="00FA7BFF" w:rsidRDefault="00FA7BFF" w:rsidP="00FA7BFF">
            <w:pPr>
              <w:jc w:val="center"/>
            </w:pPr>
            <w:r w:rsidRPr="00AE3424">
              <w:rPr>
                <w:shd w:val="clear" w:color="auto" w:fill="FFFFFF" w:themeFill="background1"/>
              </w:rPr>
              <w:t>Low /</w:t>
            </w:r>
            <w:r>
              <w:t xml:space="preserve"> High / </w:t>
            </w:r>
            <w:proofErr w:type="spellStart"/>
            <w:r w:rsidRPr="00AE3424">
              <w:rPr>
                <w:highlight w:val="yellow"/>
              </w:rPr>
              <w:t>Some</w:t>
            </w:r>
            <w:proofErr w:type="spellEnd"/>
            <w:r w:rsidRPr="00AE3424">
              <w:rPr>
                <w:highlight w:val="yellow"/>
              </w:rPr>
              <w:t xml:space="preserve"> </w:t>
            </w:r>
            <w:proofErr w:type="spellStart"/>
            <w:r w:rsidRPr="00AE3424">
              <w:rPr>
                <w:highlight w:val="yellow"/>
              </w:rPr>
              <w:t>concerns</w:t>
            </w:r>
            <w:proofErr w:type="spellEnd"/>
            <w:r>
              <w:t xml:space="preserve"> </w:t>
            </w:r>
          </w:p>
        </w:tc>
      </w:tr>
      <w:tr w:rsidR="00FA7BFF" w14:paraId="3442CB76" w14:textId="77777777">
        <w:tblPrEx>
          <w:tblCellMar>
            <w:right w:w="90" w:type="dxa"/>
          </w:tblCellMar>
        </w:tblPrEx>
        <w:trPr>
          <w:trHeight w:val="1622"/>
        </w:trPr>
        <w:tc>
          <w:tcPr>
            <w:tcW w:w="2546" w:type="dxa"/>
            <w:tcBorders>
              <w:top w:val="single" w:sz="4" w:space="0" w:color="000000"/>
              <w:left w:val="single" w:sz="4" w:space="0" w:color="000000"/>
              <w:bottom w:val="single" w:sz="4" w:space="0" w:color="000000"/>
              <w:right w:val="single" w:sz="4" w:space="0" w:color="000000"/>
            </w:tcBorders>
          </w:tcPr>
          <w:p w14:paraId="44681DEC" w14:textId="77777777" w:rsidR="00FA7BFF" w:rsidRPr="007F4A9B" w:rsidRDefault="00FA7BFF" w:rsidP="00FA7BFF">
            <w:pPr>
              <w:rPr>
                <w:lang w:val="en-US"/>
              </w:rPr>
            </w:pPr>
            <w:r w:rsidRPr="007F4A9B">
              <w:rPr>
                <w:lang w:val="en-US"/>
              </w:rPr>
              <w:t xml:space="preserve">Optional: What is the predicted direction of bias arising from the randomization process? </w:t>
            </w:r>
          </w:p>
        </w:tc>
        <w:tc>
          <w:tcPr>
            <w:tcW w:w="9641" w:type="dxa"/>
            <w:tcBorders>
              <w:top w:val="single" w:sz="4" w:space="0" w:color="000000"/>
              <w:left w:val="single" w:sz="4" w:space="0" w:color="000000"/>
              <w:bottom w:val="single" w:sz="4" w:space="0" w:color="000000"/>
              <w:right w:val="single" w:sz="4" w:space="0" w:color="000000"/>
            </w:tcBorders>
          </w:tcPr>
          <w:p w14:paraId="6950BF99" w14:textId="77777777" w:rsidR="00FA7BFF" w:rsidRPr="007F4A9B" w:rsidRDefault="00FA7BFF" w:rsidP="00FA7BFF">
            <w:pPr>
              <w:rPr>
                <w:lang w:val="en-US"/>
              </w:rPr>
            </w:pPr>
            <w:r w:rsidRPr="007F4A9B">
              <w:rPr>
                <w:lang w:val="en-US"/>
              </w:rPr>
              <w:t xml:space="preserve">If the likely direction of bias can be predicted, it is helpful to state this. The direction might be characterized either as being towards (or away from) the null, or as being in </w:t>
            </w:r>
            <w:proofErr w:type="spellStart"/>
            <w:r w:rsidRPr="007F4A9B">
              <w:rPr>
                <w:lang w:val="en-US"/>
              </w:rPr>
              <w:t>favour</w:t>
            </w:r>
            <w:proofErr w:type="spellEnd"/>
            <w:r w:rsidRPr="007F4A9B">
              <w:rPr>
                <w:lang w:val="en-US"/>
              </w:rPr>
              <w:t xml:space="preserve"> of one of the interventions. </w:t>
            </w:r>
          </w:p>
        </w:tc>
        <w:tc>
          <w:tcPr>
            <w:tcW w:w="2268" w:type="dxa"/>
            <w:tcBorders>
              <w:top w:val="single" w:sz="4" w:space="0" w:color="000000"/>
              <w:left w:val="single" w:sz="4" w:space="0" w:color="000000"/>
              <w:bottom w:val="single" w:sz="4" w:space="0" w:color="000000"/>
              <w:right w:val="single" w:sz="4" w:space="0" w:color="000000"/>
            </w:tcBorders>
          </w:tcPr>
          <w:p w14:paraId="59D33AC1" w14:textId="77777777" w:rsidR="00FA7BFF" w:rsidRPr="007F4A9B" w:rsidRDefault="00FA7BFF" w:rsidP="00FA7BFF">
            <w:pPr>
              <w:spacing w:after="2" w:line="237" w:lineRule="auto"/>
              <w:ind w:left="362" w:firstLine="84"/>
              <w:rPr>
                <w:lang w:val="en-US"/>
              </w:rPr>
            </w:pPr>
            <w:r w:rsidRPr="007F4A9B">
              <w:rPr>
                <w:lang w:val="en-US"/>
              </w:rPr>
              <w:t xml:space="preserve">NA / </w:t>
            </w:r>
            <w:proofErr w:type="spellStart"/>
            <w:r w:rsidRPr="007F4A9B">
              <w:rPr>
                <w:lang w:val="en-US"/>
              </w:rPr>
              <w:t>Favours</w:t>
            </w:r>
            <w:proofErr w:type="spellEnd"/>
            <w:r w:rsidRPr="007F4A9B">
              <w:rPr>
                <w:lang w:val="en-US"/>
              </w:rPr>
              <w:t xml:space="preserve"> experimental / </w:t>
            </w:r>
          </w:p>
          <w:p w14:paraId="1781E6B7" w14:textId="77777777" w:rsidR="00FA7BFF" w:rsidRPr="007F4A9B" w:rsidRDefault="00FA7BFF" w:rsidP="00FA7BFF">
            <w:pPr>
              <w:ind w:left="55"/>
              <w:rPr>
                <w:lang w:val="en-US"/>
              </w:rPr>
            </w:pPr>
            <w:proofErr w:type="spellStart"/>
            <w:r w:rsidRPr="007F4A9B">
              <w:rPr>
                <w:lang w:val="en-US"/>
              </w:rPr>
              <w:t>Favours</w:t>
            </w:r>
            <w:proofErr w:type="spellEnd"/>
            <w:r w:rsidRPr="007F4A9B">
              <w:rPr>
                <w:lang w:val="en-US"/>
              </w:rPr>
              <w:t xml:space="preserve"> comparator / </w:t>
            </w:r>
          </w:p>
          <w:p w14:paraId="6D7CC3D5" w14:textId="77777777" w:rsidR="00FA7BFF" w:rsidRPr="007F4A9B" w:rsidRDefault="00FA7BFF" w:rsidP="00FA7BFF">
            <w:pPr>
              <w:spacing w:line="239" w:lineRule="auto"/>
              <w:jc w:val="center"/>
              <w:rPr>
                <w:lang w:val="en-US"/>
              </w:rPr>
            </w:pPr>
            <w:r w:rsidRPr="007F4A9B">
              <w:rPr>
                <w:lang w:val="en-US"/>
              </w:rPr>
              <w:t xml:space="preserve">Towards null /Away from null / </w:t>
            </w:r>
          </w:p>
          <w:p w14:paraId="6671BBE9" w14:textId="77777777" w:rsidR="00FA7BFF" w:rsidRDefault="00FA7BFF" w:rsidP="00FA7BFF">
            <w:pPr>
              <w:ind w:left="5"/>
              <w:jc w:val="center"/>
            </w:pPr>
            <w:proofErr w:type="spellStart"/>
            <w:r>
              <w:t>Unpredictable</w:t>
            </w:r>
            <w:proofErr w:type="spellEnd"/>
            <w:r>
              <w:t xml:space="preserve"> </w:t>
            </w:r>
          </w:p>
        </w:tc>
      </w:tr>
    </w:tbl>
    <w:p w14:paraId="01844457" w14:textId="77777777" w:rsidR="00EC3DCA" w:rsidRDefault="00AF31D5">
      <w:pPr>
        <w:spacing w:after="116"/>
        <w:ind w:left="1"/>
      </w:pPr>
      <w:r>
        <w:t xml:space="preserve"> </w:t>
      </w:r>
    </w:p>
    <w:p w14:paraId="4A3E623F" w14:textId="77777777" w:rsidR="00EC3DCA" w:rsidRDefault="00AF31D5">
      <w:pPr>
        <w:spacing w:after="115"/>
        <w:ind w:right="1622"/>
        <w:jc w:val="right"/>
      </w:pPr>
      <w:r>
        <w:rPr>
          <w:noProof/>
        </w:rPr>
        <w:lastRenderedPageBreak/>
        <w:drawing>
          <wp:inline distT="0" distB="0" distL="0" distR="0" wp14:anchorId="74474832" wp14:editId="6DA990A2">
            <wp:extent cx="7203426" cy="3472180"/>
            <wp:effectExtent l="0" t="0" r="0" b="0"/>
            <wp:docPr id="596" name="Picture 596"/>
            <wp:cNvGraphicFramePr/>
            <a:graphic xmlns:a="http://schemas.openxmlformats.org/drawingml/2006/main">
              <a:graphicData uri="http://schemas.openxmlformats.org/drawingml/2006/picture">
                <pic:pic xmlns:pic="http://schemas.openxmlformats.org/drawingml/2006/picture">
                  <pic:nvPicPr>
                    <pic:cNvPr id="596" name="Picture 596"/>
                    <pic:cNvPicPr/>
                  </pic:nvPicPr>
                  <pic:blipFill>
                    <a:blip r:embed="rId15"/>
                    <a:stretch>
                      <a:fillRect/>
                    </a:stretch>
                  </pic:blipFill>
                  <pic:spPr>
                    <a:xfrm>
                      <a:off x="0" y="0"/>
                      <a:ext cx="7203426" cy="3472180"/>
                    </a:xfrm>
                    <a:prstGeom prst="rect">
                      <a:avLst/>
                    </a:prstGeom>
                  </pic:spPr>
                </pic:pic>
              </a:graphicData>
            </a:graphic>
          </wp:inline>
        </w:drawing>
      </w:r>
      <w:r>
        <w:t xml:space="preserve"> </w:t>
      </w:r>
    </w:p>
    <w:p w14:paraId="564BDDE8" w14:textId="77777777" w:rsidR="00EC3DCA" w:rsidRPr="007F4A9B" w:rsidRDefault="00AF31D5">
      <w:pPr>
        <w:spacing w:after="112"/>
        <w:ind w:left="3209" w:hanging="10"/>
        <w:rPr>
          <w:lang w:val="en-US"/>
        </w:rPr>
      </w:pPr>
      <w:r w:rsidRPr="007F4A9B">
        <w:rPr>
          <w:b/>
          <w:lang w:val="en-US"/>
        </w:rPr>
        <w:t xml:space="preserve">Algorithm for suggested judgement of risk of bias arising from the randomization process </w:t>
      </w:r>
    </w:p>
    <w:p w14:paraId="378CFC7A" w14:textId="77777777" w:rsidR="00EC3DCA" w:rsidRPr="007F4A9B" w:rsidRDefault="00AF31D5">
      <w:pPr>
        <w:spacing w:after="0"/>
        <w:ind w:left="1"/>
        <w:rPr>
          <w:lang w:val="en-US"/>
        </w:rPr>
      </w:pPr>
      <w:r w:rsidRPr="007F4A9B">
        <w:rPr>
          <w:lang w:val="en-US"/>
        </w:rPr>
        <w:t xml:space="preserve"> </w:t>
      </w:r>
      <w:r w:rsidRPr="007F4A9B">
        <w:rPr>
          <w:lang w:val="en-US"/>
        </w:rPr>
        <w:tab/>
        <w:t xml:space="preserve"> </w:t>
      </w:r>
    </w:p>
    <w:p w14:paraId="6BEA2D3B" w14:textId="77777777" w:rsidR="00FA7BFF" w:rsidRDefault="00FA7BFF">
      <w:pPr>
        <w:rPr>
          <w:color w:val="59595A"/>
          <w:sz w:val="24"/>
          <w:lang w:val="en-US"/>
        </w:rPr>
      </w:pPr>
      <w:r>
        <w:rPr>
          <w:lang w:val="en-US"/>
        </w:rPr>
        <w:br w:type="page"/>
      </w:r>
    </w:p>
    <w:p w14:paraId="36BE9D14" w14:textId="75D0F23E" w:rsidR="00EC3DCA" w:rsidRPr="007F4A9B" w:rsidRDefault="00AF31D5">
      <w:pPr>
        <w:pStyle w:val="Overskrift2"/>
        <w:ind w:left="-4"/>
        <w:rPr>
          <w:lang w:val="en-US"/>
        </w:rPr>
      </w:pPr>
      <w:r w:rsidRPr="007F4A9B">
        <w:rPr>
          <w:lang w:val="en-US"/>
        </w:rPr>
        <w:lastRenderedPageBreak/>
        <w:t>Domain 2: Risk of bias due to deviations from the intended interventions (</w:t>
      </w:r>
      <w:r w:rsidRPr="007F4A9B">
        <w:rPr>
          <w:i/>
          <w:lang w:val="en-US"/>
        </w:rPr>
        <w:t>effect of assignment to intervention</w:t>
      </w:r>
      <w:r w:rsidRPr="007F4A9B">
        <w:rPr>
          <w:lang w:val="en-US"/>
        </w:rPr>
        <w:t xml:space="preserve">) </w:t>
      </w:r>
    </w:p>
    <w:tbl>
      <w:tblPr>
        <w:tblStyle w:val="TableGrid"/>
        <w:tblW w:w="14597" w:type="dxa"/>
        <w:tblInd w:w="113" w:type="dxa"/>
        <w:tblCellMar>
          <w:top w:w="48" w:type="dxa"/>
          <w:left w:w="108" w:type="dxa"/>
          <w:right w:w="73" w:type="dxa"/>
        </w:tblCellMar>
        <w:tblLook w:val="04A0" w:firstRow="1" w:lastRow="0" w:firstColumn="1" w:lastColumn="0" w:noHBand="0" w:noVBand="1"/>
      </w:tblPr>
      <w:tblGrid>
        <w:gridCol w:w="2546"/>
        <w:gridCol w:w="9641"/>
        <w:gridCol w:w="2410"/>
      </w:tblGrid>
      <w:tr w:rsidR="00EC3DCA" w14:paraId="54732D0A" w14:textId="77777777">
        <w:trPr>
          <w:trHeight w:val="398"/>
        </w:trPr>
        <w:tc>
          <w:tcPr>
            <w:tcW w:w="2546" w:type="dxa"/>
            <w:tcBorders>
              <w:top w:val="single" w:sz="4" w:space="0" w:color="000000"/>
              <w:left w:val="single" w:sz="4" w:space="0" w:color="000000"/>
              <w:bottom w:val="single" w:sz="4" w:space="0" w:color="000000"/>
              <w:right w:val="single" w:sz="4" w:space="0" w:color="000000"/>
            </w:tcBorders>
          </w:tcPr>
          <w:p w14:paraId="499CCA0D" w14:textId="77777777" w:rsidR="00EC3DCA" w:rsidRDefault="00AF31D5">
            <w:proofErr w:type="spellStart"/>
            <w:r>
              <w:rPr>
                <w:b/>
              </w:rPr>
              <w:t>Signalling</w:t>
            </w:r>
            <w:proofErr w:type="spellEnd"/>
            <w:r>
              <w:rPr>
                <w:b/>
              </w:rPr>
              <w:t xml:space="preserve"> </w:t>
            </w:r>
            <w:proofErr w:type="spellStart"/>
            <w:r>
              <w:rPr>
                <w:b/>
              </w:rPr>
              <w:t>questions</w:t>
            </w:r>
            <w:proofErr w:type="spellEnd"/>
            <w:r>
              <w:rPr>
                <w:b/>
              </w:rPr>
              <w:t xml:space="preserve"> </w:t>
            </w:r>
          </w:p>
        </w:tc>
        <w:tc>
          <w:tcPr>
            <w:tcW w:w="9641" w:type="dxa"/>
            <w:tcBorders>
              <w:top w:val="single" w:sz="4" w:space="0" w:color="000000"/>
              <w:left w:val="single" w:sz="4" w:space="0" w:color="000000"/>
              <w:bottom w:val="single" w:sz="4" w:space="0" w:color="000000"/>
              <w:right w:val="single" w:sz="4" w:space="0" w:color="000000"/>
            </w:tcBorders>
          </w:tcPr>
          <w:p w14:paraId="1F0040FF" w14:textId="77777777" w:rsidR="00EC3DCA" w:rsidRDefault="00AF31D5">
            <w:proofErr w:type="spellStart"/>
            <w:r>
              <w:rPr>
                <w:b/>
              </w:rPr>
              <w:t>Elaboration</w:t>
            </w:r>
            <w:proofErr w:type="spellEnd"/>
            <w:r>
              <w:rPr>
                <w:b/>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7CA3C2B" w14:textId="77777777" w:rsidR="00EC3DCA" w:rsidRDefault="00AF31D5">
            <w:pPr>
              <w:ind w:right="35"/>
              <w:jc w:val="center"/>
            </w:pPr>
            <w:proofErr w:type="spellStart"/>
            <w:r>
              <w:rPr>
                <w:b/>
              </w:rPr>
              <w:t>Response</w:t>
            </w:r>
            <w:proofErr w:type="spellEnd"/>
            <w:r>
              <w:rPr>
                <w:b/>
              </w:rPr>
              <w:t xml:space="preserve"> options </w:t>
            </w:r>
          </w:p>
        </w:tc>
      </w:tr>
      <w:tr w:rsidR="00EC3DCA" w14:paraId="0F6D3A4F" w14:textId="77777777">
        <w:trPr>
          <w:trHeight w:val="1123"/>
        </w:trPr>
        <w:tc>
          <w:tcPr>
            <w:tcW w:w="2546" w:type="dxa"/>
            <w:tcBorders>
              <w:top w:val="single" w:sz="4" w:space="0" w:color="000000"/>
              <w:left w:val="single" w:sz="4" w:space="0" w:color="000000"/>
              <w:bottom w:val="single" w:sz="4" w:space="0" w:color="000000"/>
              <w:right w:val="single" w:sz="4" w:space="0" w:color="000000"/>
            </w:tcBorders>
          </w:tcPr>
          <w:p w14:paraId="6193B64B" w14:textId="77777777" w:rsidR="00EC3DCA" w:rsidRPr="007F4A9B" w:rsidRDefault="00AF31D5">
            <w:pPr>
              <w:rPr>
                <w:lang w:val="en-US"/>
              </w:rPr>
            </w:pPr>
            <w:r w:rsidRPr="007F4A9B">
              <w:rPr>
                <w:b/>
                <w:lang w:val="en-US"/>
              </w:rPr>
              <w:t xml:space="preserve">2.1. Were participants aware of their assigned intervention during the trial? </w:t>
            </w:r>
          </w:p>
        </w:tc>
        <w:tc>
          <w:tcPr>
            <w:tcW w:w="9641" w:type="dxa"/>
            <w:tcBorders>
              <w:top w:val="single" w:sz="4" w:space="0" w:color="000000"/>
              <w:left w:val="single" w:sz="4" w:space="0" w:color="000000"/>
              <w:bottom w:val="single" w:sz="4" w:space="0" w:color="000000"/>
              <w:right w:val="single" w:sz="4" w:space="0" w:color="000000"/>
            </w:tcBorders>
          </w:tcPr>
          <w:p w14:paraId="3A732D12" w14:textId="77777777" w:rsidR="00050E30" w:rsidRPr="009342EB" w:rsidRDefault="00050E30" w:rsidP="00050E30">
            <w:pPr>
              <w:spacing w:before="277"/>
              <w:ind w:left="116" w:right="295"/>
              <w:rPr>
                <w:rFonts w:ascii="Times New Roman" w:eastAsia="Times New Roman" w:hAnsi="Times New Roman" w:cs="Times New Roman"/>
                <w:color w:val="FF0000"/>
                <w:sz w:val="24"/>
                <w:szCs w:val="24"/>
                <w:lang w:val="en-US"/>
              </w:rPr>
            </w:pPr>
            <w:r w:rsidRPr="009342EB">
              <w:rPr>
                <w:rFonts w:eastAsia="Times New Roman"/>
                <w:color w:val="FF0000"/>
                <w:lang w:val="en-US"/>
              </w:rPr>
              <w:t>Participants were not aware that they were in a study.</w:t>
            </w:r>
          </w:p>
          <w:p w14:paraId="7AC53708" w14:textId="0A74B5E8" w:rsidR="00677291" w:rsidRPr="006D11BB" w:rsidRDefault="00677291">
            <w:pPr>
              <w:rPr>
                <w:i/>
                <w:iCs/>
                <w:color w:val="FF0000"/>
                <w:lang w:val="en-US"/>
              </w:rPr>
            </w:pPr>
            <w:r w:rsidRPr="006D11BB">
              <w:rPr>
                <w:i/>
                <w:iCs/>
                <w:color w:val="FF0000"/>
                <w:lang w:val="en-US"/>
              </w:rPr>
              <w:t>Relatives in control group where not routinely given the option to be present during CPR</w:t>
            </w:r>
          </w:p>
        </w:tc>
        <w:tc>
          <w:tcPr>
            <w:tcW w:w="2410" w:type="dxa"/>
            <w:tcBorders>
              <w:top w:val="single" w:sz="4" w:space="0" w:color="000000"/>
              <w:left w:val="single" w:sz="4" w:space="0" w:color="000000"/>
              <w:bottom w:val="single" w:sz="4" w:space="0" w:color="000000"/>
              <w:right w:val="single" w:sz="4" w:space="0" w:color="000000"/>
            </w:tcBorders>
          </w:tcPr>
          <w:p w14:paraId="7ADD1B4C" w14:textId="77777777" w:rsidR="00EC3DCA" w:rsidRDefault="00AF31D5">
            <w:pPr>
              <w:ind w:right="32"/>
              <w:jc w:val="center"/>
            </w:pPr>
            <w:r w:rsidRPr="00050E30">
              <w:rPr>
                <w:color w:val="FF0000"/>
              </w:rPr>
              <w:t>Y/</w:t>
            </w:r>
            <w:r>
              <w:rPr>
                <w:color w:val="FF0000"/>
              </w:rPr>
              <w:t>PY</w:t>
            </w:r>
            <w:r>
              <w:t>/</w:t>
            </w:r>
            <w:r w:rsidRPr="00050E30">
              <w:rPr>
                <w:color w:val="00AF50"/>
                <w:highlight w:val="yellow"/>
                <w:u w:val="single" w:color="00AF50"/>
              </w:rPr>
              <w:t>PN</w:t>
            </w:r>
            <w:r>
              <w:rPr>
                <w:color w:val="00AF50"/>
                <w:u w:val="single" w:color="00AF50"/>
              </w:rPr>
              <w:t>/N</w:t>
            </w:r>
            <w:r>
              <w:t>/NI</w:t>
            </w:r>
            <w:r>
              <w:rPr>
                <w:color w:val="00AF50"/>
              </w:rPr>
              <w:t xml:space="preserve"> </w:t>
            </w:r>
          </w:p>
        </w:tc>
      </w:tr>
      <w:tr w:rsidR="00FA7BFF" w14:paraId="12C75D6B" w14:textId="77777777">
        <w:trPr>
          <w:trHeight w:val="1123"/>
        </w:trPr>
        <w:tc>
          <w:tcPr>
            <w:tcW w:w="2546" w:type="dxa"/>
            <w:tcBorders>
              <w:top w:val="single" w:sz="4" w:space="0" w:color="000000"/>
              <w:left w:val="single" w:sz="4" w:space="0" w:color="000000"/>
              <w:bottom w:val="single" w:sz="4" w:space="0" w:color="000000"/>
              <w:right w:val="single" w:sz="4" w:space="0" w:color="000000"/>
            </w:tcBorders>
          </w:tcPr>
          <w:p w14:paraId="34BEC9BF" w14:textId="747CAB9B" w:rsidR="00FA7BFF" w:rsidRPr="007F4A9B" w:rsidRDefault="00FA7BFF" w:rsidP="00FA7BFF">
            <w:pPr>
              <w:rPr>
                <w:b/>
                <w:lang w:val="en-US"/>
              </w:rPr>
            </w:pPr>
            <w:r w:rsidRPr="007F4A9B">
              <w:rPr>
                <w:b/>
                <w:lang w:val="en-US"/>
              </w:rPr>
              <w:t xml:space="preserve">2.2. Were </w:t>
            </w:r>
            <w:proofErr w:type="spellStart"/>
            <w:r w:rsidRPr="007F4A9B">
              <w:rPr>
                <w:b/>
                <w:lang w:val="en-US"/>
              </w:rPr>
              <w:t>carers</w:t>
            </w:r>
            <w:proofErr w:type="spellEnd"/>
            <w:r w:rsidRPr="007F4A9B">
              <w:rPr>
                <w:b/>
                <w:lang w:val="en-US"/>
              </w:rPr>
              <w:t xml:space="preserve"> and people delivering the interventions aware of participants' assigned intervention during the trial? </w:t>
            </w:r>
          </w:p>
        </w:tc>
        <w:tc>
          <w:tcPr>
            <w:tcW w:w="9641" w:type="dxa"/>
            <w:tcBorders>
              <w:top w:val="single" w:sz="4" w:space="0" w:color="000000"/>
              <w:left w:val="single" w:sz="4" w:space="0" w:color="000000"/>
              <w:bottom w:val="single" w:sz="4" w:space="0" w:color="000000"/>
              <w:right w:val="single" w:sz="4" w:space="0" w:color="000000"/>
            </w:tcBorders>
          </w:tcPr>
          <w:p w14:paraId="164E6221" w14:textId="4A07A850" w:rsidR="00FA7BFF" w:rsidRPr="007F4A9B" w:rsidRDefault="00FA7BFF" w:rsidP="00FA7BFF">
            <w:pPr>
              <w:rPr>
                <w:lang w:val="en-US"/>
              </w:rPr>
            </w:pPr>
            <w:r>
              <w:rPr>
                <w:i/>
                <w:iCs/>
                <w:color w:val="FF0000"/>
                <w:lang w:val="en-US"/>
              </w:rPr>
              <w:t>Blinding of the healthcare professionals in this circumstance is not possible.</w:t>
            </w:r>
          </w:p>
        </w:tc>
        <w:tc>
          <w:tcPr>
            <w:tcW w:w="2410" w:type="dxa"/>
            <w:tcBorders>
              <w:top w:val="single" w:sz="4" w:space="0" w:color="000000"/>
              <w:left w:val="single" w:sz="4" w:space="0" w:color="000000"/>
              <w:bottom w:val="single" w:sz="4" w:space="0" w:color="000000"/>
              <w:right w:val="single" w:sz="4" w:space="0" w:color="000000"/>
            </w:tcBorders>
          </w:tcPr>
          <w:p w14:paraId="5817593D" w14:textId="22D0E1FA" w:rsidR="00FA7BFF" w:rsidRPr="00400B59" w:rsidRDefault="00FA7BFF" w:rsidP="00FA7BFF">
            <w:pPr>
              <w:ind w:right="32"/>
              <w:jc w:val="center"/>
              <w:rPr>
                <w:color w:val="FF0000"/>
                <w:highlight w:val="yellow"/>
              </w:rPr>
            </w:pPr>
            <w:r w:rsidRPr="00400B59">
              <w:rPr>
                <w:color w:val="FF0000"/>
                <w:highlight w:val="yellow"/>
              </w:rPr>
              <w:t>Y</w:t>
            </w:r>
            <w:r>
              <w:rPr>
                <w:color w:val="FF0000"/>
              </w:rPr>
              <w:t>/PY</w:t>
            </w:r>
            <w:r>
              <w:t>/</w:t>
            </w:r>
            <w:r>
              <w:rPr>
                <w:color w:val="00AF50"/>
                <w:u w:val="single" w:color="00AF50"/>
              </w:rPr>
              <w:t>PN/N</w:t>
            </w:r>
            <w:r>
              <w:t xml:space="preserve">/NI </w:t>
            </w:r>
          </w:p>
        </w:tc>
      </w:tr>
      <w:tr w:rsidR="00EC3DCA" w:rsidRPr="00F9443B" w14:paraId="2C567EA5" w14:textId="77777777" w:rsidTr="00050E30">
        <w:tblPrEx>
          <w:tblCellMar>
            <w:right w:w="60" w:type="dxa"/>
          </w:tblCellMar>
        </w:tblPrEx>
        <w:trPr>
          <w:trHeight w:val="1849"/>
        </w:trPr>
        <w:tc>
          <w:tcPr>
            <w:tcW w:w="2546" w:type="dxa"/>
            <w:tcBorders>
              <w:top w:val="single" w:sz="4" w:space="0" w:color="000000"/>
              <w:left w:val="single" w:sz="4" w:space="0" w:color="000000"/>
              <w:bottom w:val="single" w:sz="4" w:space="0" w:color="000000"/>
              <w:right w:val="single" w:sz="4" w:space="0" w:color="000000"/>
            </w:tcBorders>
          </w:tcPr>
          <w:p w14:paraId="6FEFF150" w14:textId="77777777" w:rsidR="00EC3DCA" w:rsidRPr="007F4A9B" w:rsidRDefault="00AF31D5">
            <w:pPr>
              <w:rPr>
                <w:lang w:val="en-US"/>
              </w:rPr>
            </w:pPr>
            <w:r w:rsidRPr="007F4A9B">
              <w:rPr>
                <w:b/>
                <w:lang w:val="en-US"/>
              </w:rPr>
              <w:t xml:space="preserve">2.3. </w:t>
            </w:r>
            <w:r w:rsidRPr="007F4A9B">
              <w:rPr>
                <w:b/>
                <w:u w:val="single" w:color="000000"/>
                <w:lang w:val="en-US"/>
              </w:rPr>
              <w:t xml:space="preserve">If </w:t>
            </w:r>
            <w:r w:rsidRPr="007F4A9B">
              <w:rPr>
                <w:b/>
                <w:color w:val="FF0000"/>
                <w:u w:val="single" w:color="000000"/>
                <w:lang w:val="en-US"/>
              </w:rPr>
              <w:t>Y/PY</w:t>
            </w:r>
            <w:r w:rsidRPr="007F4A9B">
              <w:rPr>
                <w:b/>
                <w:u w:val="single" w:color="000000"/>
                <w:lang w:val="en-US"/>
              </w:rPr>
              <w:t>/NI to 2.1 or</w:t>
            </w:r>
            <w:r w:rsidRPr="007F4A9B">
              <w:rPr>
                <w:b/>
                <w:lang w:val="en-US"/>
              </w:rPr>
              <w:t xml:space="preserve"> </w:t>
            </w:r>
            <w:r w:rsidRPr="007F4A9B">
              <w:rPr>
                <w:b/>
                <w:u w:val="single" w:color="000000"/>
                <w:lang w:val="en-US"/>
              </w:rPr>
              <w:t>2.2</w:t>
            </w:r>
            <w:r w:rsidRPr="007F4A9B">
              <w:rPr>
                <w:b/>
                <w:lang w:val="en-US"/>
              </w:rPr>
              <w:t xml:space="preserve">: Were there deviations from the intended intervention that arose because of the trial context? </w:t>
            </w:r>
          </w:p>
        </w:tc>
        <w:tc>
          <w:tcPr>
            <w:tcW w:w="9641" w:type="dxa"/>
            <w:tcBorders>
              <w:top w:val="single" w:sz="4" w:space="0" w:color="000000"/>
              <w:left w:val="single" w:sz="4" w:space="0" w:color="000000"/>
              <w:bottom w:val="single" w:sz="4" w:space="0" w:color="000000"/>
              <w:right w:val="single" w:sz="4" w:space="0" w:color="000000"/>
            </w:tcBorders>
          </w:tcPr>
          <w:p w14:paraId="6BFD3988" w14:textId="6DD63CD6" w:rsidR="00C7529D" w:rsidRPr="003553E8" w:rsidRDefault="00050E30">
            <w:pPr>
              <w:spacing w:after="120" w:line="239" w:lineRule="auto"/>
              <w:rPr>
                <w:color w:val="FF0000"/>
                <w:lang w:val="en-US"/>
              </w:rPr>
            </w:pPr>
            <w:r w:rsidRPr="003553E8">
              <w:rPr>
                <w:color w:val="FF0000"/>
                <w:lang w:val="en-US"/>
              </w:rPr>
              <w:t>There is</w:t>
            </w:r>
            <w:r w:rsidR="00AF31D5" w:rsidRPr="003553E8">
              <w:rPr>
                <w:color w:val="FF0000"/>
                <w:lang w:val="en-US"/>
              </w:rPr>
              <w:t xml:space="preserve"> strong reason to believe, that the trial context led to failure to implement the protocol interventions or to implementation of interventions not allowed by the protocol. </w:t>
            </w:r>
          </w:p>
          <w:p w14:paraId="31ECFB73" w14:textId="77777777" w:rsidR="0080593F" w:rsidRPr="003553E8" w:rsidRDefault="0080593F" w:rsidP="0080593F">
            <w:pPr>
              <w:ind w:right="34"/>
              <w:rPr>
                <w:b/>
                <w:bCs/>
                <w:i/>
                <w:iCs/>
                <w:color w:val="FF0000"/>
                <w:lang w:val="en-US"/>
              </w:rPr>
            </w:pPr>
            <w:r w:rsidRPr="003553E8">
              <w:rPr>
                <w:b/>
                <w:bCs/>
                <w:i/>
                <w:iCs/>
                <w:color w:val="FF0000"/>
                <w:lang w:val="en-US"/>
              </w:rPr>
              <w:t>Justification:</w:t>
            </w:r>
          </w:p>
          <w:p w14:paraId="4CF99157" w14:textId="27D522C7" w:rsidR="00C7529D" w:rsidRPr="003553E8" w:rsidRDefault="00841087" w:rsidP="00050E30">
            <w:pPr>
              <w:spacing w:after="121" w:line="238" w:lineRule="auto"/>
              <w:ind w:right="48"/>
              <w:jc w:val="both"/>
              <w:rPr>
                <w:color w:val="FF0000"/>
                <w:lang w:val="en-US"/>
              </w:rPr>
            </w:pPr>
            <w:r w:rsidRPr="003553E8">
              <w:rPr>
                <w:rFonts w:ascii="Arial" w:hAnsi="Arial" w:cs="Arial"/>
                <w:i/>
                <w:iCs/>
                <w:color w:val="FF0000"/>
                <w:sz w:val="21"/>
                <w:szCs w:val="21"/>
                <w:shd w:val="clear" w:color="auto" w:fill="F4F4F4"/>
                <w:lang w:val="en-US"/>
              </w:rPr>
              <w:t xml:space="preserve">They decided to stop the study early because the </w:t>
            </w:r>
            <w:proofErr w:type="spellStart"/>
            <w:r w:rsidRPr="003553E8">
              <w:rPr>
                <w:rFonts w:ascii="Arial" w:hAnsi="Arial" w:cs="Arial"/>
                <w:i/>
                <w:iCs/>
                <w:color w:val="FF0000"/>
                <w:sz w:val="21"/>
                <w:szCs w:val="21"/>
                <w:shd w:val="clear" w:color="auto" w:fill="F4F4F4"/>
                <w:lang w:val="en-US"/>
              </w:rPr>
              <w:t>randomisation</w:t>
            </w:r>
            <w:proofErr w:type="spellEnd"/>
            <w:r w:rsidRPr="003553E8">
              <w:rPr>
                <w:rFonts w:ascii="Arial" w:hAnsi="Arial" w:cs="Arial"/>
                <w:i/>
                <w:iCs/>
                <w:color w:val="FF0000"/>
                <w:sz w:val="21"/>
                <w:szCs w:val="21"/>
                <w:shd w:val="clear" w:color="auto" w:fill="F4F4F4"/>
                <w:lang w:val="en-US"/>
              </w:rPr>
              <w:t xml:space="preserve"> process was at risk of being altered by staff who had become convinced of the benefits of allowing relatives to witness resuscitation</w:t>
            </w:r>
            <w:r w:rsidRPr="003553E8">
              <w:rPr>
                <w:color w:val="FF0000"/>
                <w:lang w:val="en-US"/>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D499E9C" w14:textId="77777777" w:rsidR="00EC3DCA" w:rsidRPr="007F4A9B" w:rsidRDefault="00AF31D5">
            <w:pPr>
              <w:ind w:right="45"/>
              <w:jc w:val="center"/>
              <w:rPr>
                <w:lang w:val="sv-SE"/>
              </w:rPr>
            </w:pPr>
            <w:r w:rsidRPr="007F4A9B">
              <w:rPr>
                <w:lang w:val="sv-SE"/>
              </w:rPr>
              <w:t>NA/</w:t>
            </w:r>
            <w:r w:rsidRPr="007F4A9B">
              <w:rPr>
                <w:color w:val="FF0000"/>
                <w:lang w:val="sv-SE"/>
              </w:rPr>
              <w:t>Y/</w:t>
            </w:r>
            <w:r w:rsidRPr="00400B59">
              <w:rPr>
                <w:color w:val="FF0000"/>
                <w:highlight w:val="yellow"/>
                <w:lang w:val="sv-SE"/>
              </w:rPr>
              <w:t>PY</w:t>
            </w:r>
            <w:r w:rsidRPr="007F4A9B">
              <w:rPr>
                <w:lang w:val="sv-SE"/>
              </w:rPr>
              <w:t>/</w:t>
            </w:r>
            <w:r w:rsidRPr="007F4A9B">
              <w:rPr>
                <w:color w:val="00AF50"/>
                <w:u w:val="single" w:color="00AF50"/>
                <w:lang w:val="sv-SE"/>
              </w:rPr>
              <w:t>PN/N</w:t>
            </w:r>
            <w:r w:rsidRPr="007F4A9B">
              <w:rPr>
                <w:lang w:val="sv-SE"/>
              </w:rPr>
              <w:t xml:space="preserve">/NI </w:t>
            </w:r>
          </w:p>
        </w:tc>
      </w:tr>
      <w:tr w:rsidR="00EC3DCA" w:rsidRPr="00F9443B" w14:paraId="1385CBDD" w14:textId="77777777">
        <w:tblPrEx>
          <w:tblCellMar>
            <w:right w:w="60" w:type="dxa"/>
          </w:tblCellMar>
        </w:tblPrEx>
        <w:trPr>
          <w:trHeight w:val="1202"/>
        </w:trPr>
        <w:tc>
          <w:tcPr>
            <w:tcW w:w="2546" w:type="dxa"/>
            <w:tcBorders>
              <w:top w:val="single" w:sz="4" w:space="0" w:color="000000"/>
              <w:left w:val="single" w:sz="4" w:space="0" w:color="000000"/>
              <w:bottom w:val="single" w:sz="4" w:space="0" w:color="000000"/>
              <w:right w:val="single" w:sz="4" w:space="0" w:color="000000"/>
            </w:tcBorders>
          </w:tcPr>
          <w:p w14:paraId="0D454DB8" w14:textId="77777777" w:rsidR="00EC3DCA" w:rsidRPr="007F4A9B" w:rsidRDefault="00AF31D5">
            <w:pPr>
              <w:rPr>
                <w:lang w:val="en-US"/>
              </w:rPr>
            </w:pPr>
            <w:r w:rsidRPr="007F4A9B">
              <w:rPr>
                <w:b/>
                <w:lang w:val="en-US"/>
              </w:rPr>
              <w:t xml:space="preserve">2.4 </w:t>
            </w:r>
            <w:r w:rsidRPr="007F4A9B">
              <w:rPr>
                <w:b/>
                <w:u w:val="single" w:color="000000"/>
                <w:lang w:val="en-US"/>
              </w:rPr>
              <w:t xml:space="preserve">If </w:t>
            </w:r>
            <w:r w:rsidRPr="007F4A9B">
              <w:rPr>
                <w:b/>
                <w:color w:val="FF0000"/>
                <w:u w:val="single" w:color="000000"/>
                <w:lang w:val="en-US"/>
              </w:rPr>
              <w:t>Y/PY</w:t>
            </w:r>
            <w:r w:rsidRPr="007F4A9B">
              <w:rPr>
                <w:b/>
                <w:u w:val="single" w:color="000000"/>
                <w:lang w:val="en-US"/>
              </w:rPr>
              <w:t xml:space="preserve"> to 2.3</w:t>
            </w:r>
            <w:r w:rsidRPr="007F4A9B">
              <w:rPr>
                <w:b/>
                <w:lang w:val="en-US"/>
              </w:rPr>
              <w:t xml:space="preserve">: Were these deviations likely to have affected the outcome? </w:t>
            </w:r>
          </w:p>
        </w:tc>
        <w:tc>
          <w:tcPr>
            <w:tcW w:w="9641" w:type="dxa"/>
            <w:tcBorders>
              <w:top w:val="single" w:sz="4" w:space="0" w:color="000000"/>
              <w:left w:val="single" w:sz="4" w:space="0" w:color="000000"/>
              <w:bottom w:val="single" w:sz="4" w:space="0" w:color="000000"/>
              <w:right w:val="single" w:sz="4" w:space="0" w:color="000000"/>
            </w:tcBorders>
          </w:tcPr>
          <w:p w14:paraId="36C35427" w14:textId="2B9949DC" w:rsidR="00EC3DCA" w:rsidRPr="00AC5E3E" w:rsidRDefault="001722A1" w:rsidP="0080593F">
            <w:pPr>
              <w:jc w:val="both"/>
              <w:rPr>
                <w:color w:val="FF0000"/>
                <w:lang w:val="en-US"/>
              </w:rPr>
            </w:pPr>
            <w:r w:rsidRPr="004A7190">
              <w:rPr>
                <w:rFonts w:ascii="Arial" w:hAnsi="Arial" w:cs="Arial"/>
                <w:i/>
                <w:iCs/>
                <w:color w:val="FF0000"/>
                <w:sz w:val="21"/>
                <w:szCs w:val="21"/>
                <w:shd w:val="clear" w:color="auto" w:fill="F4F4F4"/>
                <w:lang w:val="en-US"/>
              </w:rPr>
              <w:t>Failures in implementing the intervention could have affected the outcomes</w:t>
            </w:r>
            <w:r w:rsidR="004A7190" w:rsidRPr="004A7190">
              <w:rPr>
                <w:rFonts w:ascii="Arial" w:hAnsi="Arial" w:cs="Arial"/>
                <w:i/>
                <w:iCs/>
                <w:color w:val="FF0000"/>
                <w:sz w:val="21"/>
                <w:szCs w:val="21"/>
                <w:shd w:val="clear" w:color="auto" w:fill="F4F4F4"/>
                <w:lang w:val="en-US"/>
              </w:rPr>
              <w:t xml:space="preserve"> but</w:t>
            </w:r>
            <w:r w:rsidR="004A7190" w:rsidRPr="004A7190">
              <w:rPr>
                <w:rFonts w:ascii="Arial" w:hAnsi="Arial" w:cs="Arial"/>
                <w:i/>
                <w:iCs/>
                <w:color w:val="FF0000"/>
                <w:sz w:val="21"/>
                <w:szCs w:val="21"/>
                <w:shd w:val="clear" w:color="auto" w:fill="FFFFFF"/>
                <w:lang w:val="en-US"/>
              </w:rPr>
              <w:t xml:space="preserve"> it’s unknown if it did affect the outcome.</w:t>
            </w:r>
            <w:r w:rsidRPr="004A7190">
              <w:rPr>
                <w:rFonts w:ascii="Arial" w:hAnsi="Arial" w:cs="Arial"/>
                <w:i/>
                <w:iCs/>
                <w:color w:val="FF0000"/>
                <w:sz w:val="21"/>
                <w:szCs w:val="21"/>
                <w:shd w:val="clear" w:color="auto" w:fill="F4F4F4"/>
                <w:lang w:val="en-US"/>
              </w:rPr>
              <w:t xml:space="preserve"> Study participants did not adhere to the assigned intervention, an</w:t>
            </w:r>
            <w:r w:rsidR="00050E30">
              <w:rPr>
                <w:rFonts w:ascii="Arial" w:hAnsi="Arial" w:cs="Arial"/>
                <w:i/>
                <w:iCs/>
                <w:color w:val="FF0000"/>
                <w:sz w:val="21"/>
                <w:szCs w:val="21"/>
                <w:shd w:val="clear" w:color="auto" w:fill="F4F4F4"/>
                <w:lang w:val="en-US"/>
              </w:rPr>
              <w:t>d</w:t>
            </w:r>
            <w:r w:rsidRPr="004A7190">
              <w:rPr>
                <w:rFonts w:ascii="Arial" w:hAnsi="Arial" w:cs="Arial"/>
                <w:i/>
                <w:iCs/>
                <w:color w:val="FF0000"/>
                <w:sz w:val="21"/>
                <w:szCs w:val="21"/>
                <w:shd w:val="clear" w:color="auto" w:fill="F4F4F4"/>
                <w:lang w:val="en-US"/>
              </w:rPr>
              <w:t xml:space="preserve"> no </w:t>
            </w:r>
            <w:r w:rsidR="00050E30" w:rsidRPr="004A7190">
              <w:rPr>
                <w:rFonts w:ascii="Arial" w:hAnsi="Arial" w:cs="Arial"/>
                <w:i/>
                <w:iCs/>
                <w:color w:val="FF0000"/>
                <w:sz w:val="21"/>
                <w:szCs w:val="21"/>
                <w:shd w:val="clear" w:color="auto" w:fill="F4F4F4"/>
                <w:lang w:val="en-US"/>
              </w:rPr>
              <w:t>appropriate</w:t>
            </w:r>
            <w:r w:rsidRPr="004A7190">
              <w:rPr>
                <w:rFonts w:ascii="Arial" w:hAnsi="Arial" w:cs="Arial"/>
                <w:i/>
                <w:iCs/>
                <w:color w:val="FF0000"/>
                <w:sz w:val="21"/>
                <w:szCs w:val="21"/>
                <w:shd w:val="clear" w:color="auto" w:fill="F4F4F4"/>
                <w:lang w:val="en-US"/>
              </w:rPr>
              <w:t xml:space="preserve"> analysis was used to estimate the effect of adhering to the intervention.</w:t>
            </w:r>
          </w:p>
        </w:tc>
        <w:tc>
          <w:tcPr>
            <w:tcW w:w="2410" w:type="dxa"/>
            <w:tcBorders>
              <w:top w:val="single" w:sz="4" w:space="0" w:color="000000"/>
              <w:left w:val="single" w:sz="4" w:space="0" w:color="000000"/>
              <w:bottom w:val="single" w:sz="4" w:space="0" w:color="000000"/>
              <w:right w:val="single" w:sz="4" w:space="0" w:color="000000"/>
            </w:tcBorders>
          </w:tcPr>
          <w:p w14:paraId="7E801A81" w14:textId="77777777" w:rsidR="00EC3DCA" w:rsidRPr="007F4A9B" w:rsidRDefault="00AF31D5">
            <w:pPr>
              <w:ind w:right="45"/>
              <w:jc w:val="center"/>
              <w:rPr>
                <w:lang w:val="sv-SE"/>
              </w:rPr>
            </w:pPr>
            <w:r w:rsidRPr="007F4A9B">
              <w:rPr>
                <w:lang w:val="sv-SE"/>
              </w:rPr>
              <w:t>NA/</w:t>
            </w:r>
            <w:r w:rsidRPr="007F4A9B">
              <w:rPr>
                <w:color w:val="FF0000"/>
                <w:lang w:val="sv-SE"/>
              </w:rPr>
              <w:t>Y/</w:t>
            </w:r>
            <w:r w:rsidRPr="004A7190">
              <w:rPr>
                <w:color w:val="FF0000"/>
                <w:highlight w:val="yellow"/>
                <w:lang w:val="sv-SE"/>
              </w:rPr>
              <w:t>PY</w:t>
            </w:r>
            <w:r w:rsidRPr="007F4A9B">
              <w:rPr>
                <w:lang w:val="sv-SE"/>
              </w:rPr>
              <w:t>/</w:t>
            </w:r>
            <w:r w:rsidRPr="007F4A9B">
              <w:rPr>
                <w:color w:val="00AF50"/>
                <w:u w:val="single" w:color="00AF50"/>
                <w:lang w:val="sv-SE"/>
              </w:rPr>
              <w:t>PN/N</w:t>
            </w:r>
            <w:r w:rsidRPr="007F4A9B">
              <w:rPr>
                <w:lang w:val="sv-SE"/>
              </w:rPr>
              <w:t>/</w:t>
            </w:r>
            <w:r w:rsidRPr="004A7190">
              <w:rPr>
                <w:lang w:val="sv-SE"/>
              </w:rPr>
              <w:t>NI</w:t>
            </w:r>
            <w:r w:rsidRPr="007F4A9B">
              <w:rPr>
                <w:lang w:val="sv-SE"/>
              </w:rPr>
              <w:t xml:space="preserve"> </w:t>
            </w:r>
          </w:p>
        </w:tc>
      </w:tr>
      <w:tr w:rsidR="00EC3DCA" w:rsidRPr="00F9443B" w14:paraId="11C5D266" w14:textId="77777777" w:rsidTr="003553E8">
        <w:tblPrEx>
          <w:tblCellMar>
            <w:right w:w="60" w:type="dxa"/>
          </w:tblCellMar>
        </w:tblPrEx>
        <w:trPr>
          <w:trHeight w:val="1525"/>
        </w:trPr>
        <w:tc>
          <w:tcPr>
            <w:tcW w:w="2546" w:type="dxa"/>
            <w:tcBorders>
              <w:top w:val="single" w:sz="4" w:space="0" w:color="000000"/>
              <w:left w:val="single" w:sz="4" w:space="0" w:color="000000"/>
              <w:bottom w:val="single" w:sz="4" w:space="0" w:color="000000"/>
              <w:right w:val="single" w:sz="4" w:space="0" w:color="000000"/>
            </w:tcBorders>
          </w:tcPr>
          <w:p w14:paraId="0EEAA0A6" w14:textId="77777777" w:rsidR="00EC3DCA" w:rsidRPr="007F4A9B" w:rsidRDefault="00AF31D5">
            <w:pPr>
              <w:rPr>
                <w:lang w:val="en-US"/>
              </w:rPr>
            </w:pPr>
            <w:r w:rsidRPr="007F4A9B">
              <w:rPr>
                <w:b/>
                <w:lang w:val="en-US"/>
              </w:rPr>
              <w:t xml:space="preserve">2.5. </w:t>
            </w:r>
            <w:r w:rsidRPr="007F4A9B">
              <w:rPr>
                <w:b/>
                <w:u w:val="single" w:color="000000"/>
                <w:lang w:val="en-US"/>
              </w:rPr>
              <w:t xml:space="preserve">If </w:t>
            </w:r>
            <w:r w:rsidRPr="007F4A9B">
              <w:rPr>
                <w:b/>
                <w:color w:val="FF0000"/>
                <w:u w:val="single" w:color="000000"/>
                <w:lang w:val="en-US"/>
              </w:rPr>
              <w:t>Y/PY</w:t>
            </w:r>
            <w:r w:rsidRPr="007F4A9B">
              <w:rPr>
                <w:b/>
                <w:u w:val="single" w:color="000000"/>
                <w:lang w:val="en-US"/>
              </w:rPr>
              <w:t>/NI</w:t>
            </w:r>
            <w:r w:rsidRPr="007F4A9B">
              <w:rPr>
                <w:b/>
                <w:color w:val="FF0000"/>
                <w:u w:val="single" w:color="000000"/>
                <w:lang w:val="en-US"/>
              </w:rPr>
              <w:t xml:space="preserve"> </w:t>
            </w:r>
            <w:r w:rsidRPr="007F4A9B">
              <w:rPr>
                <w:b/>
                <w:u w:val="single" w:color="000000"/>
                <w:lang w:val="en-US"/>
              </w:rPr>
              <w:t>to 2.4</w:t>
            </w:r>
            <w:r w:rsidRPr="007F4A9B">
              <w:rPr>
                <w:b/>
                <w:lang w:val="en-US"/>
              </w:rPr>
              <w:t xml:space="preserve">: Were these deviations from intended intervention balanced between groups? </w:t>
            </w:r>
          </w:p>
        </w:tc>
        <w:tc>
          <w:tcPr>
            <w:tcW w:w="9641" w:type="dxa"/>
            <w:tcBorders>
              <w:top w:val="single" w:sz="4" w:space="0" w:color="000000"/>
              <w:left w:val="single" w:sz="4" w:space="0" w:color="000000"/>
              <w:bottom w:val="single" w:sz="4" w:space="0" w:color="000000"/>
              <w:right w:val="single" w:sz="4" w:space="0" w:color="000000"/>
            </w:tcBorders>
          </w:tcPr>
          <w:p w14:paraId="5A21BF18" w14:textId="43E02DF9" w:rsidR="00F9443B" w:rsidRPr="00F9443B" w:rsidRDefault="00F9443B">
            <w:pPr>
              <w:rPr>
                <w:i/>
                <w:iCs/>
                <w:color w:val="FF0000"/>
                <w:lang w:val="en-US"/>
              </w:rPr>
            </w:pPr>
            <w:r>
              <w:rPr>
                <w:i/>
                <w:iCs/>
                <w:color w:val="FF0000"/>
                <w:lang w:val="en-US"/>
              </w:rPr>
              <w:t xml:space="preserve">There is no information about </w:t>
            </w:r>
            <w:r w:rsidR="006D449F">
              <w:rPr>
                <w:i/>
                <w:iCs/>
                <w:color w:val="FF0000"/>
                <w:lang w:val="en-US"/>
              </w:rPr>
              <w:t xml:space="preserve">why participants </w:t>
            </w:r>
            <w:r>
              <w:rPr>
                <w:i/>
                <w:iCs/>
                <w:color w:val="FF0000"/>
                <w:lang w:val="en-US"/>
              </w:rPr>
              <w:t>change</w:t>
            </w:r>
            <w:r w:rsidR="006D449F">
              <w:rPr>
                <w:i/>
                <w:iCs/>
                <w:color w:val="FF0000"/>
                <w:lang w:val="en-US"/>
              </w:rPr>
              <w:t>d</w:t>
            </w:r>
            <w:r>
              <w:rPr>
                <w:i/>
                <w:iCs/>
                <w:color w:val="FF0000"/>
                <w:lang w:val="en-US"/>
              </w:rPr>
              <w:t xml:space="preserve"> from assigned interventions</w:t>
            </w:r>
            <w:r w:rsidR="006D449F">
              <w:rPr>
                <w:i/>
                <w:iCs/>
                <w:color w:val="FF0000"/>
                <w:lang w:val="en-US"/>
              </w:rPr>
              <w:t>.</w:t>
            </w:r>
          </w:p>
        </w:tc>
        <w:tc>
          <w:tcPr>
            <w:tcW w:w="2410" w:type="dxa"/>
            <w:tcBorders>
              <w:top w:val="single" w:sz="4" w:space="0" w:color="000000"/>
              <w:left w:val="single" w:sz="4" w:space="0" w:color="000000"/>
              <w:bottom w:val="single" w:sz="4" w:space="0" w:color="000000"/>
              <w:right w:val="single" w:sz="4" w:space="0" w:color="000000"/>
            </w:tcBorders>
          </w:tcPr>
          <w:p w14:paraId="5BACDDCC" w14:textId="77777777" w:rsidR="00EC3DCA" w:rsidRPr="007F4A9B" w:rsidRDefault="00AF31D5">
            <w:pPr>
              <w:ind w:right="37"/>
              <w:jc w:val="center"/>
              <w:rPr>
                <w:lang w:val="sv-SE"/>
              </w:rPr>
            </w:pPr>
            <w:r w:rsidRPr="007F4A9B">
              <w:rPr>
                <w:lang w:val="sv-SE"/>
              </w:rPr>
              <w:t>NA/</w:t>
            </w:r>
            <w:r w:rsidRPr="007F4A9B">
              <w:rPr>
                <w:color w:val="00AF50"/>
                <w:u w:val="single" w:color="00AF50"/>
                <w:lang w:val="sv-SE"/>
              </w:rPr>
              <w:t>Y/PY</w:t>
            </w:r>
            <w:r w:rsidRPr="007F4A9B">
              <w:rPr>
                <w:lang w:val="sv-SE"/>
              </w:rPr>
              <w:t>/</w:t>
            </w:r>
            <w:r w:rsidRPr="007F4A9B">
              <w:rPr>
                <w:color w:val="FF0000"/>
                <w:lang w:val="sv-SE"/>
              </w:rPr>
              <w:t>PN/N</w:t>
            </w:r>
            <w:r w:rsidRPr="007F4A9B">
              <w:rPr>
                <w:lang w:val="sv-SE"/>
              </w:rPr>
              <w:t>/</w:t>
            </w:r>
            <w:r w:rsidRPr="00400B59">
              <w:rPr>
                <w:highlight w:val="yellow"/>
                <w:lang w:val="sv-SE"/>
              </w:rPr>
              <w:t>NI</w:t>
            </w:r>
            <w:r w:rsidRPr="007F4A9B">
              <w:rPr>
                <w:lang w:val="sv-SE"/>
              </w:rPr>
              <w:t xml:space="preserve"> </w:t>
            </w:r>
          </w:p>
        </w:tc>
      </w:tr>
      <w:tr w:rsidR="00EC3DCA" w14:paraId="3B5B2DD7" w14:textId="77777777" w:rsidTr="003553E8">
        <w:tblPrEx>
          <w:tblCellMar>
            <w:right w:w="60" w:type="dxa"/>
          </w:tblCellMar>
        </w:tblPrEx>
        <w:trPr>
          <w:trHeight w:val="1216"/>
        </w:trPr>
        <w:tc>
          <w:tcPr>
            <w:tcW w:w="2546" w:type="dxa"/>
            <w:tcBorders>
              <w:top w:val="single" w:sz="4" w:space="0" w:color="000000"/>
              <w:left w:val="single" w:sz="4" w:space="0" w:color="000000"/>
              <w:bottom w:val="single" w:sz="4" w:space="0" w:color="000000"/>
              <w:right w:val="single" w:sz="4" w:space="0" w:color="000000"/>
            </w:tcBorders>
          </w:tcPr>
          <w:p w14:paraId="6D254D1F" w14:textId="77777777" w:rsidR="00EC3DCA" w:rsidRPr="007F4A9B" w:rsidRDefault="00AF31D5">
            <w:pPr>
              <w:rPr>
                <w:lang w:val="en-US"/>
              </w:rPr>
            </w:pPr>
            <w:r w:rsidRPr="007F4A9B">
              <w:rPr>
                <w:b/>
                <w:lang w:val="en-US"/>
              </w:rPr>
              <w:lastRenderedPageBreak/>
              <w:t xml:space="preserve">2.6 Was an appropriate analysis used to estimate the effect of assignment to intervention? </w:t>
            </w:r>
          </w:p>
        </w:tc>
        <w:tc>
          <w:tcPr>
            <w:tcW w:w="9641" w:type="dxa"/>
            <w:tcBorders>
              <w:top w:val="single" w:sz="4" w:space="0" w:color="000000"/>
              <w:left w:val="single" w:sz="4" w:space="0" w:color="000000"/>
              <w:bottom w:val="single" w:sz="4" w:space="0" w:color="000000"/>
              <w:right w:val="single" w:sz="4" w:space="0" w:color="000000"/>
            </w:tcBorders>
          </w:tcPr>
          <w:p w14:paraId="4941E994" w14:textId="77777777" w:rsidR="001B2B83" w:rsidRPr="001722A1" w:rsidRDefault="001B2B83">
            <w:pPr>
              <w:ind w:right="35"/>
              <w:rPr>
                <w:rFonts w:asciiTheme="minorHAnsi" w:hAnsiTheme="minorHAnsi" w:cstheme="minorHAnsi"/>
                <w:b/>
                <w:bCs/>
                <w:i/>
                <w:iCs/>
                <w:color w:val="FF0000"/>
                <w:lang w:val="en-US"/>
              </w:rPr>
            </w:pPr>
            <w:bookmarkStart w:id="0" w:name="_Hlk66734687"/>
            <w:r w:rsidRPr="001722A1">
              <w:rPr>
                <w:rFonts w:asciiTheme="minorHAnsi" w:hAnsiTheme="minorHAnsi" w:cstheme="minorHAnsi"/>
                <w:b/>
                <w:bCs/>
                <w:i/>
                <w:iCs/>
                <w:color w:val="FF0000"/>
                <w:lang w:val="en-US"/>
              </w:rPr>
              <w:t>Justification</w:t>
            </w:r>
          </w:p>
          <w:p w14:paraId="31026D15" w14:textId="290FE0D8" w:rsidR="001B2B83" w:rsidRPr="001722A1" w:rsidRDefault="001B2B83" w:rsidP="001722A1">
            <w:pPr>
              <w:autoSpaceDE w:val="0"/>
              <w:autoSpaceDN w:val="0"/>
              <w:adjustRightInd w:val="0"/>
              <w:rPr>
                <w:rFonts w:asciiTheme="minorHAnsi" w:hAnsiTheme="minorHAnsi" w:cstheme="minorHAnsi"/>
                <w:i/>
                <w:iCs/>
                <w:color w:val="FF0000"/>
                <w:lang w:val="en-US"/>
              </w:rPr>
            </w:pPr>
            <w:r w:rsidRPr="001722A1">
              <w:rPr>
                <w:rFonts w:asciiTheme="minorHAnsi" w:hAnsiTheme="minorHAnsi" w:cstheme="minorHAnsi"/>
                <w:i/>
                <w:iCs/>
                <w:color w:val="FF0000"/>
                <w:shd w:val="clear" w:color="auto" w:fill="F4F4F4"/>
                <w:lang w:val="en-US"/>
              </w:rPr>
              <w:t> </w:t>
            </w:r>
            <w:r w:rsidR="001722A1" w:rsidRPr="001722A1">
              <w:rPr>
                <w:rFonts w:asciiTheme="minorHAnsi" w:eastAsiaTheme="minorEastAsia" w:hAnsiTheme="minorHAnsi" w:cstheme="minorHAnsi"/>
                <w:color w:val="FF0000"/>
                <w:lang w:val="en-US"/>
              </w:rPr>
              <w:t>Non-parametric statistical analysis of the psychological scores</w:t>
            </w:r>
            <w:r w:rsidR="001722A1">
              <w:rPr>
                <w:rFonts w:asciiTheme="minorHAnsi" w:eastAsiaTheme="minorEastAsia" w:hAnsiTheme="minorHAnsi" w:cstheme="minorHAnsi"/>
                <w:color w:val="FF0000"/>
                <w:lang w:val="en-US"/>
              </w:rPr>
              <w:t xml:space="preserve"> </w:t>
            </w:r>
            <w:r w:rsidR="001722A1" w:rsidRPr="001722A1">
              <w:rPr>
                <w:rFonts w:asciiTheme="minorHAnsi" w:eastAsiaTheme="minorEastAsia" w:hAnsiTheme="minorHAnsi" w:cstheme="minorHAnsi"/>
                <w:color w:val="FF0000"/>
                <w:lang w:val="en-US"/>
              </w:rPr>
              <w:t>was by the sign and Mann-Whitney-Wilcoxon tests on an</w:t>
            </w:r>
            <w:r w:rsidR="001722A1">
              <w:rPr>
                <w:rFonts w:asciiTheme="minorHAnsi" w:eastAsiaTheme="minorEastAsia" w:hAnsiTheme="minorHAnsi" w:cstheme="minorHAnsi"/>
                <w:color w:val="FF0000"/>
                <w:lang w:val="en-US"/>
              </w:rPr>
              <w:t xml:space="preserve"> </w:t>
            </w:r>
            <w:r w:rsidR="001722A1" w:rsidRPr="001722A1">
              <w:rPr>
                <w:rFonts w:asciiTheme="minorHAnsi" w:eastAsiaTheme="minorEastAsia" w:hAnsiTheme="minorHAnsi" w:cstheme="minorHAnsi"/>
                <w:color w:val="FF0000"/>
                <w:lang w:val="en-US"/>
              </w:rPr>
              <w:t>intention-to-treat basis</w:t>
            </w:r>
            <w:r w:rsidR="00F9367D" w:rsidRPr="001722A1">
              <w:rPr>
                <w:rFonts w:asciiTheme="minorHAnsi" w:hAnsiTheme="minorHAnsi" w:cstheme="minorHAnsi"/>
                <w:i/>
                <w:iCs/>
                <w:color w:val="FF0000"/>
                <w:shd w:val="clear" w:color="auto" w:fill="F4F4F4"/>
                <w:lang w:val="en-US"/>
              </w:rPr>
              <w:t xml:space="preserve">. </w:t>
            </w:r>
          </w:p>
          <w:bookmarkEnd w:id="0"/>
          <w:p w14:paraId="4B0C95B2" w14:textId="00AABC32" w:rsidR="001B2B83" w:rsidRPr="001B2B83" w:rsidRDefault="001B2B83">
            <w:pPr>
              <w:ind w:right="35"/>
              <w:rPr>
                <w:b/>
                <w:bCs/>
                <w:i/>
                <w:iCs/>
                <w:color w:val="FF0000"/>
                <w:lang w:val="en-US"/>
              </w:rPr>
            </w:pPr>
          </w:p>
        </w:tc>
        <w:tc>
          <w:tcPr>
            <w:tcW w:w="2410" w:type="dxa"/>
            <w:tcBorders>
              <w:top w:val="single" w:sz="4" w:space="0" w:color="000000"/>
              <w:left w:val="single" w:sz="4" w:space="0" w:color="000000"/>
              <w:bottom w:val="single" w:sz="4" w:space="0" w:color="000000"/>
              <w:right w:val="single" w:sz="4" w:space="0" w:color="000000"/>
            </w:tcBorders>
          </w:tcPr>
          <w:p w14:paraId="3CD7BC2F" w14:textId="77777777" w:rsidR="00EC3DCA" w:rsidRDefault="00AF31D5">
            <w:pPr>
              <w:ind w:right="37"/>
              <w:jc w:val="center"/>
            </w:pPr>
            <w:r w:rsidRPr="00400B59">
              <w:rPr>
                <w:color w:val="00AF50"/>
                <w:highlight w:val="yellow"/>
                <w:u w:val="single" w:color="00AF50"/>
              </w:rPr>
              <w:t>Y</w:t>
            </w:r>
            <w:r>
              <w:rPr>
                <w:color w:val="00AF50"/>
                <w:u w:val="single" w:color="00AF50"/>
              </w:rPr>
              <w:t>/PY</w:t>
            </w:r>
            <w:r>
              <w:t>/</w:t>
            </w:r>
            <w:r>
              <w:rPr>
                <w:color w:val="FF0000"/>
              </w:rPr>
              <w:t>PN/N</w:t>
            </w:r>
            <w:r>
              <w:t xml:space="preserve">/NI </w:t>
            </w:r>
          </w:p>
        </w:tc>
      </w:tr>
      <w:tr w:rsidR="00EC3DCA" w:rsidRPr="00F9443B" w14:paraId="38F2E59C" w14:textId="77777777">
        <w:tblPrEx>
          <w:tblCellMar>
            <w:right w:w="60" w:type="dxa"/>
          </w:tblCellMar>
        </w:tblPrEx>
        <w:trPr>
          <w:trHeight w:val="2011"/>
        </w:trPr>
        <w:tc>
          <w:tcPr>
            <w:tcW w:w="2546" w:type="dxa"/>
            <w:tcBorders>
              <w:top w:val="single" w:sz="4" w:space="0" w:color="000000"/>
              <w:left w:val="single" w:sz="4" w:space="0" w:color="000000"/>
              <w:bottom w:val="single" w:sz="4" w:space="0" w:color="000000"/>
              <w:right w:val="single" w:sz="4" w:space="0" w:color="000000"/>
            </w:tcBorders>
          </w:tcPr>
          <w:p w14:paraId="33FA77FC" w14:textId="77777777" w:rsidR="00EC3DCA" w:rsidRPr="007F4A9B" w:rsidRDefault="00AF31D5">
            <w:pPr>
              <w:rPr>
                <w:lang w:val="en-US"/>
              </w:rPr>
            </w:pPr>
            <w:r w:rsidRPr="007F4A9B">
              <w:rPr>
                <w:b/>
                <w:lang w:val="en-US"/>
              </w:rPr>
              <w:t xml:space="preserve">2.7 </w:t>
            </w:r>
            <w:r w:rsidRPr="007F4A9B">
              <w:rPr>
                <w:b/>
                <w:u w:val="single" w:color="000000"/>
                <w:lang w:val="en-US"/>
              </w:rPr>
              <w:t xml:space="preserve">If </w:t>
            </w:r>
            <w:r w:rsidRPr="007F4A9B">
              <w:rPr>
                <w:b/>
                <w:color w:val="FF0000"/>
                <w:u w:val="single" w:color="000000"/>
                <w:lang w:val="en-US"/>
              </w:rPr>
              <w:t>N/PN</w:t>
            </w:r>
            <w:r w:rsidRPr="007F4A9B">
              <w:rPr>
                <w:b/>
                <w:u w:val="single" w:color="000000"/>
                <w:lang w:val="en-US"/>
              </w:rPr>
              <w:t>/NI to 2.6:</w:t>
            </w:r>
            <w:r w:rsidRPr="007F4A9B">
              <w:rPr>
                <w:b/>
                <w:lang w:val="en-US"/>
              </w:rPr>
              <w:t xml:space="preserve"> Was there potential for a substantial impact (on the result) of the failure to </w:t>
            </w:r>
            <w:proofErr w:type="spellStart"/>
            <w:r w:rsidRPr="007F4A9B">
              <w:rPr>
                <w:b/>
                <w:lang w:val="en-US"/>
              </w:rPr>
              <w:t>analyse</w:t>
            </w:r>
            <w:proofErr w:type="spellEnd"/>
            <w:r w:rsidRPr="007F4A9B">
              <w:rPr>
                <w:b/>
                <w:lang w:val="en-US"/>
              </w:rPr>
              <w:t xml:space="preserve"> participants in the group to which they were randomized? </w:t>
            </w:r>
          </w:p>
        </w:tc>
        <w:tc>
          <w:tcPr>
            <w:tcW w:w="9641" w:type="dxa"/>
            <w:tcBorders>
              <w:top w:val="single" w:sz="4" w:space="0" w:color="000000"/>
              <w:left w:val="single" w:sz="4" w:space="0" w:color="000000"/>
              <w:bottom w:val="single" w:sz="4" w:space="0" w:color="000000"/>
              <w:right w:val="single" w:sz="4" w:space="0" w:color="000000"/>
            </w:tcBorders>
          </w:tcPr>
          <w:p w14:paraId="2AD9C116" w14:textId="77777777" w:rsidR="00EC3DCA" w:rsidRPr="007F4A9B" w:rsidRDefault="00AF31D5">
            <w:pPr>
              <w:rPr>
                <w:lang w:val="en-US"/>
              </w:rPr>
            </w:pPr>
            <w:r w:rsidRPr="007F4A9B">
              <w:rPr>
                <w:lang w:val="en-US"/>
              </w:rPr>
              <w:t xml:space="preserve">This question addresses whether the number of participants who were </w:t>
            </w:r>
            <w:proofErr w:type="spellStart"/>
            <w:r w:rsidRPr="007F4A9B">
              <w:rPr>
                <w:lang w:val="en-US"/>
              </w:rPr>
              <w:t>analysed</w:t>
            </w:r>
            <w:proofErr w:type="spellEnd"/>
            <w:r w:rsidRPr="007F4A9B">
              <w:rPr>
                <w:lang w:val="en-US"/>
              </w:rPr>
              <w:t xml:space="preserve"> in the wrong intervention group, or excluded from the analysis, was </w:t>
            </w:r>
            <w:proofErr w:type="gramStart"/>
            <w:r w:rsidRPr="007F4A9B">
              <w:rPr>
                <w:lang w:val="en-US"/>
              </w:rPr>
              <w:t>sufficient</w:t>
            </w:r>
            <w:proofErr w:type="gramEnd"/>
            <w:r w:rsidRPr="007F4A9B">
              <w:rPr>
                <w:lang w:val="en-US"/>
              </w:rPr>
              <w:t xml:space="preserve"> that there could have been a substantial impact on the result. It is not possible to specify a precise rule: there may be potential for substantial impact even if fewer than 5% of participants were </w:t>
            </w:r>
            <w:proofErr w:type="spellStart"/>
            <w:r w:rsidRPr="007F4A9B">
              <w:rPr>
                <w:lang w:val="en-US"/>
              </w:rPr>
              <w:t>analysed</w:t>
            </w:r>
            <w:proofErr w:type="spellEnd"/>
            <w:r w:rsidRPr="007F4A9B">
              <w:rPr>
                <w:lang w:val="en-US"/>
              </w:rPr>
              <w:t xml:space="preserve"> in the wrong group or excluded, if the outcome is rare or if exclusions are strongly related to prognostic factors. </w:t>
            </w:r>
          </w:p>
        </w:tc>
        <w:tc>
          <w:tcPr>
            <w:tcW w:w="2410" w:type="dxa"/>
            <w:tcBorders>
              <w:top w:val="single" w:sz="4" w:space="0" w:color="000000"/>
              <w:left w:val="single" w:sz="4" w:space="0" w:color="000000"/>
              <w:bottom w:val="single" w:sz="4" w:space="0" w:color="000000"/>
              <w:right w:val="single" w:sz="4" w:space="0" w:color="000000"/>
            </w:tcBorders>
          </w:tcPr>
          <w:p w14:paraId="7ED127DB" w14:textId="77777777" w:rsidR="00EC3DCA" w:rsidRPr="007F4A9B" w:rsidRDefault="00AF31D5">
            <w:pPr>
              <w:ind w:right="37"/>
              <w:jc w:val="center"/>
              <w:rPr>
                <w:lang w:val="sv-SE"/>
              </w:rPr>
            </w:pPr>
            <w:r w:rsidRPr="007F4A9B">
              <w:rPr>
                <w:lang w:val="sv-SE"/>
              </w:rPr>
              <w:t>NA/</w:t>
            </w:r>
            <w:r w:rsidRPr="007F4A9B">
              <w:rPr>
                <w:color w:val="FF0000"/>
                <w:lang w:val="sv-SE"/>
              </w:rPr>
              <w:t>Y/PY</w:t>
            </w:r>
            <w:r w:rsidRPr="007F4A9B">
              <w:rPr>
                <w:lang w:val="sv-SE"/>
              </w:rPr>
              <w:t>/</w:t>
            </w:r>
            <w:r w:rsidRPr="007F4A9B">
              <w:rPr>
                <w:color w:val="00AF50"/>
                <w:u w:val="single" w:color="00AF50"/>
                <w:lang w:val="sv-SE"/>
              </w:rPr>
              <w:t>PN/N</w:t>
            </w:r>
            <w:r w:rsidRPr="007F4A9B">
              <w:rPr>
                <w:lang w:val="sv-SE"/>
              </w:rPr>
              <w:t>/NI</w:t>
            </w:r>
            <w:r w:rsidRPr="007F4A9B">
              <w:rPr>
                <w:color w:val="00AF50"/>
                <w:lang w:val="sv-SE"/>
              </w:rPr>
              <w:t xml:space="preserve"> </w:t>
            </w:r>
          </w:p>
        </w:tc>
      </w:tr>
      <w:tr w:rsidR="00EC3DCA" w14:paraId="2ABBCA49" w14:textId="77777777">
        <w:tblPrEx>
          <w:tblCellMar>
            <w:right w:w="60" w:type="dxa"/>
          </w:tblCellMar>
        </w:tblPrEx>
        <w:trPr>
          <w:trHeight w:val="547"/>
        </w:trPr>
        <w:tc>
          <w:tcPr>
            <w:tcW w:w="2546" w:type="dxa"/>
            <w:tcBorders>
              <w:top w:val="single" w:sz="4" w:space="0" w:color="000000"/>
              <w:left w:val="single" w:sz="4" w:space="0" w:color="000000"/>
              <w:bottom w:val="single" w:sz="4" w:space="0" w:color="000000"/>
              <w:right w:val="single" w:sz="4" w:space="0" w:color="000000"/>
            </w:tcBorders>
          </w:tcPr>
          <w:p w14:paraId="595F5E9F" w14:textId="77777777" w:rsidR="00EC3DCA" w:rsidRDefault="00AF31D5">
            <w:r>
              <w:rPr>
                <w:b/>
              </w:rPr>
              <w:t xml:space="preserve">Risk-of-bias </w:t>
            </w:r>
            <w:proofErr w:type="spellStart"/>
            <w:r>
              <w:rPr>
                <w:b/>
              </w:rPr>
              <w:t>judgement</w:t>
            </w:r>
            <w:proofErr w:type="spellEnd"/>
            <w:r>
              <w:rPr>
                <w:b/>
              </w:rPr>
              <w:t xml:space="preserve"> </w:t>
            </w:r>
          </w:p>
        </w:tc>
        <w:tc>
          <w:tcPr>
            <w:tcW w:w="9641" w:type="dxa"/>
            <w:tcBorders>
              <w:top w:val="single" w:sz="4" w:space="0" w:color="000000"/>
              <w:left w:val="single" w:sz="4" w:space="0" w:color="000000"/>
              <w:bottom w:val="single" w:sz="4" w:space="0" w:color="000000"/>
              <w:right w:val="single" w:sz="4" w:space="0" w:color="000000"/>
            </w:tcBorders>
          </w:tcPr>
          <w:p w14:paraId="3ABDE882" w14:textId="77777777" w:rsidR="00EC3DCA" w:rsidRDefault="00AF31D5">
            <w:r>
              <w:t xml:space="preserve">See </w:t>
            </w:r>
            <w:proofErr w:type="spellStart"/>
            <w:r>
              <w:t>algorithm</w:t>
            </w:r>
            <w:proofErr w:type="spellEnd"/>
            <w: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228D888A" w14:textId="77777777" w:rsidR="00EC3DCA" w:rsidRDefault="00AF31D5">
            <w:pPr>
              <w:jc w:val="center"/>
            </w:pPr>
            <w:r>
              <w:t xml:space="preserve">Low / </w:t>
            </w:r>
            <w:r w:rsidRPr="00400B59">
              <w:rPr>
                <w:highlight w:val="yellow"/>
              </w:rPr>
              <w:t>High</w:t>
            </w:r>
            <w:r>
              <w:t xml:space="preserve"> / </w:t>
            </w:r>
            <w:proofErr w:type="spellStart"/>
            <w:r>
              <w:t>Some</w:t>
            </w:r>
            <w:proofErr w:type="spellEnd"/>
            <w:r>
              <w:t xml:space="preserve"> </w:t>
            </w:r>
            <w:proofErr w:type="spellStart"/>
            <w:r>
              <w:t>concerns</w:t>
            </w:r>
            <w:proofErr w:type="spellEnd"/>
            <w:r>
              <w:t xml:space="preserve"> </w:t>
            </w:r>
          </w:p>
        </w:tc>
      </w:tr>
      <w:tr w:rsidR="00EC3DCA" w:rsidRPr="00F178A4" w14:paraId="35D76317" w14:textId="77777777">
        <w:tblPrEx>
          <w:tblCellMar>
            <w:right w:w="60" w:type="dxa"/>
          </w:tblCellMar>
        </w:tblPrEx>
        <w:trPr>
          <w:trHeight w:val="1471"/>
        </w:trPr>
        <w:tc>
          <w:tcPr>
            <w:tcW w:w="2546" w:type="dxa"/>
            <w:tcBorders>
              <w:top w:val="single" w:sz="4" w:space="0" w:color="000000"/>
              <w:left w:val="single" w:sz="4" w:space="0" w:color="000000"/>
              <w:bottom w:val="single" w:sz="4" w:space="0" w:color="000000"/>
              <w:right w:val="single" w:sz="4" w:space="0" w:color="000000"/>
            </w:tcBorders>
          </w:tcPr>
          <w:p w14:paraId="014C162F" w14:textId="77777777" w:rsidR="00EC3DCA" w:rsidRPr="007F4A9B" w:rsidRDefault="00AF31D5">
            <w:pPr>
              <w:ind w:right="19"/>
              <w:rPr>
                <w:lang w:val="en-US"/>
              </w:rPr>
            </w:pPr>
            <w:r w:rsidRPr="007F4A9B">
              <w:rPr>
                <w:lang w:val="en-US"/>
              </w:rPr>
              <w:t>Optional: What is the predicted direction of bias due to deviations from intended interventions?</w:t>
            </w:r>
            <w:r w:rsidRPr="007F4A9B">
              <w:rPr>
                <w:b/>
                <w:lang w:val="en-US"/>
              </w:rPr>
              <w:t xml:space="preserve"> </w:t>
            </w:r>
          </w:p>
        </w:tc>
        <w:tc>
          <w:tcPr>
            <w:tcW w:w="9641" w:type="dxa"/>
            <w:tcBorders>
              <w:top w:val="single" w:sz="4" w:space="0" w:color="000000"/>
              <w:left w:val="single" w:sz="4" w:space="0" w:color="000000"/>
              <w:bottom w:val="single" w:sz="4" w:space="0" w:color="000000"/>
              <w:right w:val="single" w:sz="4" w:space="0" w:color="000000"/>
            </w:tcBorders>
          </w:tcPr>
          <w:p w14:paraId="5EFBBD5F" w14:textId="77777777" w:rsidR="00EC3DCA" w:rsidRPr="007F4A9B" w:rsidRDefault="00AF31D5">
            <w:pPr>
              <w:rPr>
                <w:lang w:val="en-US"/>
              </w:rPr>
            </w:pPr>
            <w:r w:rsidRPr="007F4A9B">
              <w:rPr>
                <w:lang w:val="en-US"/>
              </w:rPr>
              <w:t xml:space="preserve">If the likely direction of bias can be predicted, it is helpful to state this. The direction might be characterized either as being towards (or away from) the null, or as being in </w:t>
            </w:r>
            <w:proofErr w:type="spellStart"/>
            <w:r w:rsidRPr="007F4A9B">
              <w:rPr>
                <w:lang w:val="en-US"/>
              </w:rPr>
              <w:t>favour</w:t>
            </w:r>
            <w:proofErr w:type="spellEnd"/>
            <w:r w:rsidRPr="007F4A9B">
              <w:rPr>
                <w:lang w:val="en-US"/>
              </w:rPr>
              <w:t xml:space="preserve"> of one of the interventions. </w:t>
            </w:r>
          </w:p>
        </w:tc>
        <w:tc>
          <w:tcPr>
            <w:tcW w:w="2410" w:type="dxa"/>
            <w:tcBorders>
              <w:top w:val="single" w:sz="4" w:space="0" w:color="000000"/>
              <w:left w:val="single" w:sz="4" w:space="0" w:color="000000"/>
              <w:bottom w:val="single" w:sz="4" w:space="0" w:color="000000"/>
              <w:right w:val="single" w:sz="4" w:space="0" w:color="000000"/>
            </w:tcBorders>
          </w:tcPr>
          <w:p w14:paraId="7A9CDD78" w14:textId="77777777" w:rsidR="00EC3DCA" w:rsidRPr="007F4A9B" w:rsidRDefault="00AF31D5">
            <w:pPr>
              <w:spacing w:line="239" w:lineRule="auto"/>
              <w:ind w:firstLine="39"/>
              <w:jc w:val="center"/>
              <w:rPr>
                <w:lang w:val="en-US"/>
              </w:rPr>
            </w:pPr>
            <w:r w:rsidRPr="007F4A9B">
              <w:rPr>
                <w:lang w:val="en-US"/>
              </w:rPr>
              <w:t xml:space="preserve">NA / </w:t>
            </w:r>
            <w:proofErr w:type="spellStart"/>
            <w:r w:rsidRPr="007F4A9B">
              <w:rPr>
                <w:lang w:val="en-US"/>
              </w:rPr>
              <w:t>Favours</w:t>
            </w:r>
            <w:proofErr w:type="spellEnd"/>
            <w:r w:rsidRPr="007F4A9B">
              <w:rPr>
                <w:lang w:val="en-US"/>
              </w:rPr>
              <w:t xml:space="preserve"> experimental / </w:t>
            </w:r>
            <w:proofErr w:type="spellStart"/>
            <w:r w:rsidRPr="007F4A9B">
              <w:rPr>
                <w:lang w:val="en-US"/>
              </w:rPr>
              <w:t>Favours</w:t>
            </w:r>
            <w:proofErr w:type="spellEnd"/>
            <w:r w:rsidRPr="007F4A9B">
              <w:rPr>
                <w:lang w:val="en-US"/>
              </w:rPr>
              <w:t xml:space="preserve"> comparator / Towards </w:t>
            </w:r>
          </w:p>
          <w:p w14:paraId="6EE948D7" w14:textId="77777777" w:rsidR="00EC3DCA" w:rsidRPr="007F4A9B" w:rsidRDefault="00AF31D5">
            <w:pPr>
              <w:ind w:right="44"/>
              <w:jc w:val="center"/>
              <w:rPr>
                <w:lang w:val="en-US"/>
              </w:rPr>
            </w:pPr>
            <w:r w:rsidRPr="007F4A9B">
              <w:rPr>
                <w:lang w:val="en-US"/>
              </w:rPr>
              <w:t xml:space="preserve">null /Away from null / </w:t>
            </w:r>
          </w:p>
          <w:p w14:paraId="069C50E0" w14:textId="77777777" w:rsidR="00EC3DCA" w:rsidRPr="007F4A9B" w:rsidRDefault="00AF31D5">
            <w:pPr>
              <w:ind w:right="38"/>
              <w:jc w:val="center"/>
              <w:rPr>
                <w:lang w:val="en-US"/>
              </w:rPr>
            </w:pPr>
            <w:r w:rsidRPr="007F4A9B">
              <w:rPr>
                <w:lang w:val="en-US"/>
              </w:rPr>
              <w:t xml:space="preserve">Unpredictable </w:t>
            </w:r>
          </w:p>
        </w:tc>
      </w:tr>
    </w:tbl>
    <w:p w14:paraId="2301284C" w14:textId="77777777" w:rsidR="00EC3DCA" w:rsidRPr="007F4A9B" w:rsidRDefault="00AF31D5">
      <w:pPr>
        <w:spacing w:after="0"/>
        <w:ind w:left="1"/>
        <w:jc w:val="both"/>
        <w:rPr>
          <w:lang w:val="en-US"/>
        </w:rPr>
      </w:pPr>
      <w:r w:rsidRPr="007F4A9B">
        <w:rPr>
          <w:lang w:val="en-US"/>
        </w:rPr>
        <w:t xml:space="preserve"> </w:t>
      </w:r>
    </w:p>
    <w:p w14:paraId="7E73B543" w14:textId="77777777" w:rsidR="00EC3DCA" w:rsidRPr="00D430CC" w:rsidRDefault="00AF31D5">
      <w:pPr>
        <w:spacing w:after="38"/>
        <w:jc w:val="right"/>
        <w:rPr>
          <w:lang w:val="en-US"/>
        </w:rPr>
      </w:pPr>
      <w:r>
        <w:rPr>
          <w:noProof/>
        </w:rPr>
        <w:lastRenderedPageBreak/>
        <w:drawing>
          <wp:inline distT="0" distB="0" distL="0" distR="0" wp14:anchorId="1D1E9B67" wp14:editId="3A3C7E55">
            <wp:extent cx="9251951" cy="5273040"/>
            <wp:effectExtent l="0" t="0" r="0" b="0"/>
            <wp:docPr id="1097" name="Picture 1097"/>
            <wp:cNvGraphicFramePr/>
            <a:graphic xmlns:a="http://schemas.openxmlformats.org/drawingml/2006/main">
              <a:graphicData uri="http://schemas.openxmlformats.org/drawingml/2006/picture">
                <pic:pic xmlns:pic="http://schemas.openxmlformats.org/drawingml/2006/picture">
                  <pic:nvPicPr>
                    <pic:cNvPr id="1097" name="Picture 1097"/>
                    <pic:cNvPicPr/>
                  </pic:nvPicPr>
                  <pic:blipFill>
                    <a:blip r:embed="rId16"/>
                    <a:stretch>
                      <a:fillRect/>
                    </a:stretch>
                  </pic:blipFill>
                  <pic:spPr>
                    <a:xfrm>
                      <a:off x="0" y="0"/>
                      <a:ext cx="9251951" cy="5273040"/>
                    </a:xfrm>
                    <a:prstGeom prst="rect">
                      <a:avLst/>
                    </a:prstGeom>
                  </pic:spPr>
                </pic:pic>
              </a:graphicData>
            </a:graphic>
          </wp:inline>
        </w:drawing>
      </w:r>
      <w:r w:rsidRPr="00D430CC">
        <w:rPr>
          <w:lang w:val="en-US"/>
        </w:rPr>
        <w:t xml:space="preserve"> </w:t>
      </w:r>
    </w:p>
    <w:p w14:paraId="37FDBA62" w14:textId="77777777" w:rsidR="00EC3DCA" w:rsidRPr="007F4A9B" w:rsidRDefault="00AF31D5">
      <w:pPr>
        <w:spacing w:after="98"/>
        <w:ind w:left="10" w:right="59" w:hanging="10"/>
        <w:jc w:val="center"/>
        <w:rPr>
          <w:lang w:val="en-US"/>
        </w:rPr>
      </w:pPr>
      <w:r w:rsidRPr="007F4A9B">
        <w:rPr>
          <w:b/>
          <w:lang w:val="en-US"/>
        </w:rPr>
        <w:t xml:space="preserve">Algorithm for suggested judgement of risk of bias due to deviations from the intended interventions (effect of assignment to intervention) </w:t>
      </w:r>
    </w:p>
    <w:p w14:paraId="1BE422F0" w14:textId="77777777" w:rsidR="00EC3DCA" w:rsidRPr="007F4A9B" w:rsidRDefault="00AF31D5">
      <w:pPr>
        <w:spacing w:after="0"/>
        <w:ind w:left="1"/>
        <w:rPr>
          <w:lang w:val="en-US"/>
        </w:rPr>
      </w:pPr>
      <w:r w:rsidRPr="007F4A9B">
        <w:rPr>
          <w:lang w:val="en-US"/>
        </w:rPr>
        <w:t xml:space="preserve"> </w:t>
      </w:r>
      <w:r w:rsidRPr="007F4A9B">
        <w:rPr>
          <w:lang w:val="en-US"/>
        </w:rPr>
        <w:tab/>
      </w:r>
      <w:r w:rsidRPr="007F4A9B">
        <w:rPr>
          <w:color w:val="59595A"/>
          <w:lang w:val="en-US"/>
        </w:rPr>
        <w:t xml:space="preserve"> </w:t>
      </w:r>
    </w:p>
    <w:p w14:paraId="19A99A84" w14:textId="2C2497DD" w:rsidR="00EC3DCA" w:rsidRPr="007F4A9B" w:rsidRDefault="00AF31D5">
      <w:pPr>
        <w:spacing w:after="0"/>
        <w:ind w:left="1"/>
        <w:rPr>
          <w:lang w:val="en-US"/>
        </w:rPr>
      </w:pPr>
      <w:r w:rsidRPr="007F4A9B">
        <w:rPr>
          <w:lang w:val="en-US"/>
        </w:rPr>
        <w:tab/>
      </w:r>
      <w:r w:rsidRPr="007F4A9B">
        <w:rPr>
          <w:color w:val="59595A"/>
          <w:lang w:val="en-US"/>
        </w:rPr>
        <w:t xml:space="preserve"> </w:t>
      </w:r>
    </w:p>
    <w:p w14:paraId="1A9983D6" w14:textId="77777777" w:rsidR="00EC3DCA" w:rsidRPr="007F4A9B" w:rsidRDefault="00AF31D5">
      <w:pPr>
        <w:pStyle w:val="Overskrift2"/>
        <w:ind w:left="-4"/>
        <w:rPr>
          <w:lang w:val="en-US"/>
        </w:rPr>
      </w:pPr>
      <w:r w:rsidRPr="007F4A9B">
        <w:rPr>
          <w:lang w:val="en-US"/>
        </w:rPr>
        <w:lastRenderedPageBreak/>
        <w:t xml:space="preserve">Domain 3: Risk of bias due to missing outcome data </w:t>
      </w:r>
    </w:p>
    <w:tbl>
      <w:tblPr>
        <w:tblStyle w:val="TableGrid"/>
        <w:tblW w:w="14597" w:type="dxa"/>
        <w:tblInd w:w="113" w:type="dxa"/>
        <w:tblCellMar>
          <w:top w:w="48" w:type="dxa"/>
          <w:left w:w="108" w:type="dxa"/>
          <w:right w:w="58" w:type="dxa"/>
        </w:tblCellMar>
        <w:tblLook w:val="04A0" w:firstRow="1" w:lastRow="0" w:firstColumn="1" w:lastColumn="0" w:noHBand="0" w:noVBand="1"/>
      </w:tblPr>
      <w:tblGrid>
        <w:gridCol w:w="2690"/>
        <w:gridCol w:w="9497"/>
        <w:gridCol w:w="2410"/>
      </w:tblGrid>
      <w:tr w:rsidR="00EC3DCA" w14:paraId="053972D6" w14:textId="77777777">
        <w:trPr>
          <w:trHeight w:val="398"/>
        </w:trPr>
        <w:tc>
          <w:tcPr>
            <w:tcW w:w="2690" w:type="dxa"/>
            <w:tcBorders>
              <w:top w:val="single" w:sz="4" w:space="0" w:color="000000"/>
              <w:left w:val="single" w:sz="4" w:space="0" w:color="000000"/>
              <w:bottom w:val="single" w:sz="4" w:space="0" w:color="000000"/>
              <w:right w:val="single" w:sz="4" w:space="0" w:color="000000"/>
            </w:tcBorders>
          </w:tcPr>
          <w:p w14:paraId="0E635FF8" w14:textId="77777777" w:rsidR="00EC3DCA" w:rsidRDefault="00AF31D5">
            <w:proofErr w:type="spellStart"/>
            <w:r>
              <w:rPr>
                <w:b/>
              </w:rPr>
              <w:t>Signalling</w:t>
            </w:r>
            <w:proofErr w:type="spellEnd"/>
            <w:r>
              <w:rPr>
                <w:b/>
              </w:rPr>
              <w:t xml:space="preserve"> </w:t>
            </w:r>
            <w:proofErr w:type="spellStart"/>
            <w:r>
              <w:rPr>
                <w:b/>
              </w:rPr>
              <w:t>questions</w:t>
            </w:r>
            <w:proofErr w:type="spellEnd"/>
            <w:r>
              <w:rPr>
                <w:b/>
              </w:rPr>
              <w:t xml:space="preserve"> </w:t>
            </w:r>
          </w:p>
        </w:tc>
        <w:tc>
          <w:tcPr>
            <w:tcW w:w="9497" w:type="dxa"/>
            <w:tcBorders>
              <w:top w:val="single" w:sz="4" w:space="0" w:color="000000"/>
              <w:left w:val="single" w:sz="4" w:space="0" w:color="000000"/>
              <w:bottom w:val="single" w:sz="4" w:space="0" w:color="000000"/>
              <w:right w:val="single" w:sz="4" w:space="0" w:color="000000"/>
            </w:tcBorders>
          </w:tcPr>
          <w:p w14:paraId="15655B8D" w14:textId="77777777" w:rsidR="00EC3DCA" w:rsidRDefault="00AF31D5">
            <w:proofErr w:type="spellStart"/>
            <w:r>
              <w:rPr>
                <w:b/>
              </w:rPr>
              <w:t>Elaboration</w:t>
            </w:r>
            <w:proofErr w:type="spellEnd"/>
            <w:r>
              <w:rPr>
                <w:b/>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C75FB60" w14:textId="77777777" w:rsidR="00EC3DCA" w:rsidRDefault="00AF31D5">
            <w:pPr>
              <w:ind w:right="50"/>
              <w:jc w:val="center"/>
            </w:pPr>
            <w:proofErr w:type="spellStart"/>
            <w:r>
              <w:rPr>
                <w:b/>
              </w:rPr>
              <w:t>Response</w:t>
            </w:r>
            <w:proofErr w:type="spellEnd"/>
            <w:r>
              <w:rPr>
                <w:b/>
              </w:rPr>
              <w:t xml:space="preserve"> options </w:t>
            </w:r>
          </w:p>
        </w:tc>
      </w:tr>
      <w:tr w:rsidR="00EC3DCA" w14:paraId="548AD4EA" w14:textId="77777777" w:rsidTr="00587E1B">
        <w:trPr>
          <w:trHeight w:val="1299"/>
        </w:trPr>
        <w:tc>
          <w:tcPr>
            <w:tcW w:w="2690" w:type="dxa"/>
            <w:tcBorders>
              <w:top w:val="single" w:sz="4" w:space="0" w:color="000000"/>
              <w:left w:val="single" w:sz="4" w:space="0" w:color="000000"/>
              <w:bottom w:val="single" w:sz="4" w:space="0" w:color="000000"/>
              <w:right w:val="single" w:sz="4" w:space="0" w:color="000000"/>
            </w:tcBorders>
          </w:tcPr>
          <w:p w14:paraId="07F73105" w14:textId="77777777" w:rsidR="00EC3DCA" w:rsidRPr="007F4A9B" w:rsidRDefault="00AF31D5">
            <w:pPr>
              <w:rPr>
                <w:lang w:val="en-US"/>
              </w:rPr>
            </w:pPr>
            <w:r w:rsidRPr="007F4A9B">
              <w:rPr>
                <w:b/>
                <w:lang w:val="en-US"/>
              </w:rPr>
              <w:t xml:space="preserve">3.1 Were data for this outcome available for all, or nearly all, participants randomized? </w:t>
            </w:r>
          </w:p>
        </w:tc>
        <w:tc>
          <w:tcPr>
            <w:tcW w:w="9497" w:type="dxa"/>
            <w:tcBorders>
              <w:top w:val="single" w:sz="4" w:space="0" w:color="000000"/>
              <w:left w:val="single" w:sz="4" w:space="0" w:color="000000"/>
              <w:bottom w:val="single" w:sz="4" w:space="0" w:color="000000"/>
              <w:right w:val="single" w:sz="4" w:space="0" w:color="000000"/>
            </w:tcBorders>
          </w:tcPr>
          <w:p w14:paraId="17DB4442" w14:textId="42BD0231" w:rsidR="00EC3DCA" w:rsidRPr="00784131" w:rsidRDefault="00587E1B">
            <w:pPr>
              <w:rPr>
                <w:color w:val="FF0000"/>
                <w:lang w:val="en-US"/>
              </w:rPr>
            </w:pPr>
            <w:r w:rsidRPr="00784131">
              <w:rPr>
                <w:color w:val="FF0000"/>
                <w:lang w:val="en-US"/>
              </w:rPr>
              <w:t>25 patients underwent resuscitation, but only 18 relatives had a psychological test.</w:t>
            </w:r>
          </w:p>
          <w:p w14:paraId="5D8611AD" w14:textId="1BECDEA5" w:rsidR="00C1357E" w:rsidRPr="00C1357E" w:rsidRDefault="00C1357E" w:rsidP="00587E1B">
            <w:pPr>
              <w:rPr>
                <w:i/>
                <w:iCs/>
                <w:color w:val="FF0000"/>
                <w:lang w:val="en-US"/>
              </w:rPr>
            </w:pPr>
          </w:p>
        </w:tc>
        <w:tc>
          <w:tcPr>
            <w:tcW w:w="2410" w:type="dxa"/>
            <w:tcBorders>
              <w:top w:val="single" w:sz="4" w:space="0" w:color="000000"/>
              <w:left w:val="single" w:sz="4" w:space="0" w:color="000000"/>
              <w:bottom w:val="single" w:sz="4" w:space="0" w:color="000000"/>
              <w:right w:val="single" w:sz="4" w:space="0" w:color="000000"/>
            </w:tcBorders>
          </w:tcPr>
          <w:p w14:paraId="7B61085D" w14:textId="77777777" w:rsidR="00EC3DCA" w:rsidRDefault="00AF31D5">
            <w:pPr>
              <w:ind w:right="47"/>
              <w:jc w:val="center"/>
            </w:pPr>
            <w:r>
              <w:rPr>
                <w:color w:val="00AF50"/>
                <w:u w:val="single" w:color="00AF50"/>
              </w:rPr>
              <w:t>Y/PY</w:t>
            </w:r>
            <w:r>
              <w:t>/</w:t>
            </w:r>
            <w:r w:rsidRPr="00587E1B">
              <w:rPr>
                <w:color w:val="FF0000"/>
                <w:highlight w:val="yellow"/>
              </w:rPr>
              <w:t>PN</w:t>
            </w:r>
            <w:r>
              <w:rPr>
                <w:color w:val="FF0000"/>
              </w:rPr>
              <w:t>/</w:t>
            </w:r>
            <w:r w:rsidRPr="00587E1B">
              <w:rPr>
                <w:color w:val="FF0000"/>
              </w:rPr>
              <w:t>N</w:t>
            </w:r>
            <w:r w:rsidRPr="00587E1B">
              <w:t>/</w:t>
            </w:r>
            <w:r>
              <w:t xml:space="preserve">NI </w:t>
            </w:r>
          </w:p>
        </w:tc>
      </w:tr>
      <w:tr w:rsidR="00EC3DCA" w14:paraId="2F915145" w14:textId="77777777">
        <w:trPr>
          <w:trHeight w:val="1740"/>
        </w:trPr>
        <w:tc>
          <w:tcPr>
            <w:tcW w:w="2690" w:type="dxa"/>
            <w:tcBorders>
              <w:top w:val="single" w:sz="4" w:space="0" w:color="000000"/>
              <w:left w:val="single" w:sz="4" w:space="0" w:color="000000"/>
              <w:bottom w:val="single" w:sz="4" w:space="0" w:color="000000"/>
              <w:right w:val="single" w:sz="4" w:space="0" w:color="000000"/>
            </w:tcBorders>
          </w:tcPr>
          <w:p w14:paraId="6D16FC08" w14:textId="77777777" w:rsidR="00EC3DCA" w:rsidRPr="007F4A9B" w:rsidRDefault="00AF31D5">
            <w:pPr>
              <w:rPr>
                <w:lang w:val="en-US"/>
              </w:rPr>
            </w:pPr>
            <w:r w:rsidRPr="007F4A9B">
              <w:rPr>
                <w:b/>
                <w:lang w:val="en-US"/>
              </w:rPr>
              <w:t xml:space="preserve">3.2 </w:t>
            </w:r>
            <w:r w:rsidRPr="007F4A9B">
              <w:rPr>
                <w:b/>
                <w:u w:val="single" w:color="000000"/>
                <w:lang w:val="en-US"/>
              </w:rPr>
              <w:t xml:space="preserve">If </w:t>
            </w:r>
            <w:r w:rsidRPr="007F4A9B">
              <w:rPr>
                <w:b/>
                <w:color w:val="FF0000"/>
                <w:u w:val="single" w:color="000000"/>
                <w:lang w:val="en-US"/>
              </w:rPr>
              <w:t>N/PN</w:t>
            </w:r>
            <w:r w:rsidRPr="007F4A9B">
              <w:rPr>
                <w:b/>
                <w:u w:val="single" w:color="000000"/>
                <w:lang w:val="en-US"/>
              </w:rPr>
              <w:t>/NI to 3.1</w:t>
            </w:r>
            <w:r w:rsidRPr="007F4A9B">
              <w:rPr>
                <w:b/>
                <w:lang w:val="en-US"/>
              </w:rPr>
              <w:t xml:space="preserve">: Is there evidence that the result was not biased by missing outcome data? </w:t>
            </w:r>
          </w:p>
        </w:tc>
        <w:tc>
          <w:tcPr>
            <w:tcW w:w="9497" w:type="dxa"/>
            <w:tcBorders>
              <w:top w:val="single" w:sz="4" w:space="0" w:color="000000"/>
              <w:left w:val="single" w:sz="4" w:space="0" w:color="000000"/>
              <w:bottom w:val="single" w:sz="4" w:space="0" w:color="000000"/>
              <w:right w:val="single" w:sz="4" w:space="0" w:color="000000"/>
            </w:tcBorders>
          </w:tcPr>
          <w:p w14:paraId="10337D6A" w14:textId="77777777" w:rsidR="005F01B6" w:rsidRDefault="00587E1B" w:rsidP="00587E1B">
            <w:pPr>
              <w:rPr>
                <w:rFonts w:ascii="Arial" w:hAnsi="Arial" w:cs="Arial"/>
                <w:i/>
                <w:iCs/>
                <w:color w:val="FF0000"/>
                <w:sz w:val="21"/>
                <w:szCs w:val="21"/>
                <w:shd w:val="clear" w:color="auto" w:fill="F4F4F4"/>
                <w:lang w:val="en-US"/>
              </w:rPr>
            </w:pPr>
            <w:r w:rsidRPr="00C1357E">
              <w:rPr>
                <w:rFonts w:ascii="Arial" w:hAnsi="Arial" w:cs="Arial"/>
                <w:i/>
                <w:iCs/>
                <w:color w:val="FF0000"/>
                <w:sz w:val="21"/>
                <w:szCs w:val="21"/>
                <w:shd w:val="clear" w:color="auto" w:fill="F4F4F4"/>
                <w:lang w:val="en-US"/>
              </w:rPr>
              <w:t xml:space="preserve">As the number of participants are so small, 4 unreachable participants at the time of 3 months and 5 more at the time of 9 months can affect the outcomes significantly. </w:t>
            </w:r>
            <w:r>
              <w:rPr>
                <w:rFonts w:ascii="Arial" w:hAnsi="Arial" w:cs="Arial"/>
                <w:i/>
                <w:iCs/>
                <w:color w:val="FF0000"/>
                <w:sz w:val="21"/>
                <w:szCs w:val="21"/>
                <w:shd w:val="clear" w:color="auto" w:fill="F4F4F4"/>
                <w:lang w:val="en-US"/>
              </w:rPr>
              <w:t xml:space="preserve">38% missing in the intervention, 17% missing in the control. </w:t>
            </w:r>
          </w:p>
          <w:p w14:paraId="25CFB5BF" w14:textId="225F0F2C" w:rsidR="00587E1B" w:rsidRPr="00587E1B" w:rsidRDefault="00587E1B" w:rsidP="00587E1B">
            <w:pPr>
              <w:rPr>
                <w:rFonts w:ascii="Arial" w:hAnsi="Arial" w:cs="Arial"/>
                <w:i/>
                <w:iCs/>
                <w:color w:val="FF0000"/>
                <w:sz w:val="21"/>
                <w:szCs w:val="21"/>
                <w:shd w:val="clear" w:color="auto" w:fill="F4F4F4"/>
                <w:lang w:val="en-US"/>
              </w:rPr>
            </w:pPr>
            <w:r w:rsidRPr="00A51867">
              <w:rPr>
                <w:color w:val="FF0000"/>
                <w:lang w:val="en-US"/>
              </w:rPr>
              <w:t xml:space="preserve">From the handbook: ” There is a tradition of regarding a proportion of less than 5% missing outcome data as ‘small’ (with corresponding implications for risk of bias), and over 20% as ‘large’.“ </w:t>
            </w:r>
            <w:hyperlink r:id="rId17" w:anchor="section-8-5-2" w:history="1">
              <w:r w:rsidRPr="00A51867">
                <w:rPr>
                  <w:rStyle w:val="Hyperlink"/>
                  <w:color w:val="4472C4" w:themeColor="accent1"/>
                  <w:lang w:val="en-US"/>
                </w:rPr>
                <w:t>https://training.cochrane.org/handbook/current/chapter-08#section-8-5-2</w:t>
              </w:r>
            </w:hyperlink>
          </w:p>
        </w:tc>
        <w:tc>
          <w:tcPr>
            <w:tcW w:w="2410" w:type="dxa"/>
            <w:tcBorders>
              <w:top w:val="single" w:sz="4" w:space="0" w:color="000000"/>
              <w:left w:val="single" w:sz="4" w:space="0" w:color="000000"/>
              <w:bottom w:val="single" w:sz="4" w:space="0" w:color="000000"/>
              <w:right w:val="single" w:sz="4" w:space="0" w:color="000000"/>
            </w:tcBorders>
          </w:tcPr>
          <w:p w14:paraId="2C7C1729" w14:textId="77777777" w:rsidR="00EC3DCA" w:rsidRDefault="00AF31D5">
            <w:pPr>
              <w:ind w:right="46"/>
              <w:jc w:val="center"/>
            </w:pPr>
            <w:r>
              <w:t>NA/</w:t>
            </w:r>
            <w:r>
              <w:rPr>
                <w:color w:val="00AF50"/>
                <w:u w:val="single" w:color="00AF50"/>
              </w:rPr>
              <w:t>Y/PY</w:t>
            </w:r>
            <w:r>
              <w:t>/</w:t>
            </w:r>
            <w:r w:rsidRPr="00587E1B">
              <w:rPr>
                <w:color w:val="FF0000"/>
              </w:rPr>
              <w:t>PN</w:t>
            </w:r>
            <w:r>
              <w:rPr>
                <w:color w:val="FF0000"/>
              </w:rPr>
              <w:t>/</w:t>
            </w:r>
            <w:r w:rsidRPr="00587E1B">
              <w:rPr>
                <w:color w:val="FF0000"/>
                <w:highlight w:val="yellow"/>
              </w:rPr>
              <w:t>N</w:t>
            </w:r>
            <w:r>
              <w:t xml:space="preserve"> </w:t>
            </w:r>
          </w:p>
        </w:tc>
      </w:tr>
      <w:tr w:rsidR="00EC3DCA" w:rsidRPr="00F9443B" w14:paraId="69796F7E" w14:textId="77777777" w:rsidTr="00784131">
        <w:trPr>
          <w:trHeight w:val="1115"/>
        </w:trPr>
        <w:tc>
          <w:tcPr>
            <w:tcW w:w="2690" w:type="dxa"/>
            <w:tcBorders>
              <w:top w:val="single" w:sz="4" w:space="0" w:color="000000"/>
              <w:left w:val="single" w:sz="4" w:space="0" w:color="000000"/>
              <w:bottom w:val="single" w:sz="4" w:space="0" w:color="000000"/>
              <w:right w:val="single" w:sz="4" w:space="0" w:color="000000"/>
            </w:tcBorders>
          </w:tcPr>
          <w:p w14:paraId="74E78194" w14:textId="77777777" w:rsidR="00EC3DCA" w:rsidRPr="007F4A9B" w:rsidRDefault="00AF31D5">
            <w:pPr>
              <w:rPr>
                <w:lang w:val="en-US"/>
              </w:rPr>
            </w:pPr>
            <w:r w:rsidRPr="007F4A9B">
              <w:rPr>
                <w:b/>
                <w:lang w:val="en-US"/>
              </w:rPr>
              <w:t xml:space="preserve">3.3 </w:t>
            </w:r>
            <w:r w:rsidRPr="007F4A9B">
              <w:rPr>
                <w:b/>
                <w:u w:val="single" w:color="000000"/>
                <w:lang w:val="en-US"/>
              </w:rPr>
              <w:t xml:space="preserve">If </w:t>
            </w:r>
            <w:r w:rsidRPr="007F4A9B">
              <w:rPr>
                <w:b/>
                <w:color w:val="FF0000"/>
                <w:u w:val="single" w:color="000000"/>
                <w:lang w:val="en-US"/>
              </w:rPr>
              <w:t xml:space="preserve">N/PN </w:t>
            </w:r>
            <w:r w:rsidRPr="007F4A9B">
              <w:rPr>
                <w:b/>
                <w:u w:val="single" w:color="000000"/>
                <w:lang w:val="en-US"/>
              </w:rPr>
              <w:t>to 3.2</w:t>
            </w:r>
            <w:r w:rsidRPr="007F4A9B">
              <w:rPr>
                <w:b/>
                <w:lang w:val="en-US"/>
              </w:rPr>
              <w:t xml:space="preserve">: Could missingness in the outcome depend on its true value? </w:t>
            </w:r>
          </w:p>
        </w:tc>
        <w:tc>
          <w:tcPr>
            <w:tcW w:w="9497" w:type="dxa"/>
            <w:tcBorders>
              <w:top w:val="single" w:sz="4" w:space="0" w:color="000000"/>
              <w:left w:val="single" w:sz="4" w:space="0" w:color="000000"/>
              <w:bottom w:val="single" w:sz="4" w:space="0" w:color="000000"/>
              <w:right w:val="single" w:sz="4" w:space="0" w:color="000000"/>
            </w:tcBorders>
          </w:tcPr>
          <w:p w14:paraId="11E7BDF1" w14:textId="77777777" w:rsidR="00784131" w:rsidRDefault="00784131">
            <w:pPr>
              <w:ind w:right="46"/>
              <w:jc w:val="both"/>
              <w:rPr>
                <w:color w:val="FF0000"/>
                <w:lang w:val="en-US"/>
              </w:rPr>
            </w:pPr>
            <w:r w:rsidRPr="00EC7C73">
              <w:rPr>
                <w:color w:val="FF0000"/>
                <w:lang w:val="en-US"/>
              </w:rPr>
              <w:t xml:space="preserve">Withdrawal from the </w:t>
            </w:r>
            <w:r w:rsidRPr="00352007">
              <w:rPr>
                <w:color w:val="FF0000"/>
                <w:lang w:val="en-US"/>
              </w:rPr>
              <w:t xml:space="preserve">study, could be related to participants’ health status, as we </w:t>
            </w:r>
            <w:r w:rsidRPr="00352007">
              <w:rPr>
                <w:color w:val="FF0000"/>
                <w:lang w:val="en-GB"/>
              </w:rPr>
              <w:t xml:space="preserve">assume that someone affected deeply by grief might not want to attend for a repeated psychological assessment. It is therefore </w:t>
            </w:r>
            <w:r w:rsidRPr="00352007">
              <w:rPr>
                <w:color w:val="FF0000"/>
                <w:lang w:val="en-US"/>
              </w:rPr>
              <w:t xml:space="preserve">possible that missingness in the outcome was influenced by its true value. </w:t>
            </w:r>
          </w:p>
          <w:p w14:paraId="2363755D" w14:textId="59AD955E" w:rsidR="00AB048A" w:rsidRPr="00AB048A" w:rsidRDefault="00AB048A">
            <w:pPr>
              <w:ind w:right="46"/>
              <w:jc w:val="both"/>
              <w:rPr>
                <w:i/>
                <w:iCs/>
                <w:color w:val="FF0000"/>
                <w:lang w:val="en-US"/>
              </w:rPr>
            </w:pPr>
          </w:p>
        </w:tc>
        <w:tc>
          <w:tcPr>
            <w:tcW w:w="2410" w:type="dxa"/>
            <w:tcBorders>
              <w:top w:val="single" w:sz="4" w:space="0" w:color="000000"/>
              <w:left w:val="single" w:sz="4" w:space="0" w:color="000000"/>
              <w:bottom w:val="single" w:sz="4" w:space="0" w:color="000000"/>
              <w:right w:val="single" w:sz="4" w:space="0" w:color="000000"/>
            </w:tcBorders>
          </w:tcPr>
          <w:p w14:paraId="399A2490" w14:textId="77777777" w:rsidR="00EC3DCA" w:rsidRPr="007F4A9B" w:rsidRDefault="00AF31D5">
            <w:pPr>
              <w:ind w:right="47"/>
              <w:jc w:val="center"/>
              <w:rPr>
                <w:lang w:val="sv-SE"/>
              </w:rPr>
            </w:pPr>
            <w:r w:rsidRPr="007F4A9B">
              <w:rPr>
                <w:lang w:val="sv-SE"/>
              </w:rPr>
              <w:t>NA/</w:t>
            </w:r>
            <w:r w:rsidRPr="007F4A9B">
              <w:rPr>
                <w:color w:val="FF0000"/>
                <w:lang w:val="sv-SE"/>
              </w:rPr>
              <w:t>Y/</w:t>
            </w:r>
            <w:r w:rsidRPr="00400B59">
              <w:rPr>
                <w:color w:val="FF0000"/>
                <w:highlight w:val="yellow"/>
                <w:lang w:val="sv-SE"/>
              </w:rPr>
              <w:t>PY</w:t>
            </w:r>
            <w:r w:rsidRPr="00400B59">
              <w:rPr>
                <w:highlight w:val="yellow"/>
                <w:lang w:val="sv-SE"/>
              </w:rPr>
              <w:t>/</w:t>
            </w:r>
            <w:r w:rsidRPr="007F4A9B">
              <w:rPr>
                <w:color w:val="00AF50"/>
                <w:u w:val="single" w:color="00AF50"/>
                <w:lang w:val="sv-SE"/>
              </w:rPr>
              <w:t>PN/N</w:t>
            </w:r>
            <w:r w:rsidRPr="007F4A9B">
              <w:rPr>
                <w:lang w:val="sv-SE"/>
              </w:rPr>
              <w:t>/NI</w:t>
            </w:r>
            <w:r w:rsidRPr="007F4A9B">
              <w:rPr>
                <w:color w:val="00AF50"/>
                <w:lang w:val="sv-SE"/>
              </w:rPr>
              <w:t xml:space="preserve"> </w:t>
            </w:r>
          </w:p>
        </w:tc>
      </w:tr>
      <w:tr w:rsidR="00784131" w:rsidRPr="00F9443B" w14:paraId="042505DD" w14:textId="77777777" w:rsidTr="00784131">
        <w:trPr>
          <w:trHeight w:val="1115"/>
        </w:trPr>
        <w:tc>
          <w:tcPr>
            <w:tcW w:w="2690" w:type="dxa"/>
            <w:tcBorders>
              <w:top w:val="single" w:sz="4" w:space="0" w:color="000000"/>
              <w:left w:val="single" w:sz="4" w:space="0" w:color="000000"/>
              <w:bottom w:val="single" w:sz="4" w:space="0" w:color="000000"/>
              <w:right w:val="single" w:sz="4" w:space="0" w:color="000000"/>
            </w:tcBorders>
          </w:tcPr>
          <w:p w14:paraId="4F0586B2" w14:textId="1A79B955" w:rsidR="00784131" w:rsidRPr="007F4A9B" w:rsidRDefault="00784131" w:rsidP="00784131">
            <w:pPr>
              <w:rPr>
                <w:b/>
                <w:lang w:val="en-US"/>
              </w:rPr>
            </w:pPr>
            <w:r w:rsidRPr="007F4A9B">
              <w:rPr>
                <w:b/>
                <w:lang w:val="en-US"/>
              </w:rPr>
              <w:t xml:space="preserve">3.4 </w:t>
            </w:r>
            <w:r w:rsidRPr="007F4A9B">
              <w:rPr>
                <w:b/>
                <w:u w:val="single" w:color="000000"/>
                <w:lang w:val="en-US"/>
              </w:rPr>
              <w:t xml:space="preserve">If </w:t>
            </w:r>
            <w:r w:rsidRPr="007F4A9B">
              <w:rPr>
                <w:b/>
                <w:color w:val="FF0000"/>
                <w:u w:val="single" w:color="000000"/>
                <w:lang w:val="en-US"/>
              </w:rPr>
              <w:t>Y/PY</w:t>
            </w:r>
            <w:r w:rsidRPr="007F4A9B">
              <w:rPr>
                <w:b/>
                <w:u w:val="single" w:color="000000"/>
                <w:lang w:val="en-US"/>
              </w:rPr>
              <w:t>/NI to 3.3</w:t>
            </w:r>
            <w:r w:rsidRPr="007F4A9B">
              <w:rPr>
                <w:b/>
                <w:lang w:val="en-US"/>
              </w:rPr>
              <w:t xml:space="preserve">: Is it likely that missingness in the outcome depended on its true value? </w:t>
            </w:r>
          </w:p>
        </w:tc>
        <w:tc>
          <w:tcPr>
            <w:tcW w:w="9497" w:type="dxa"/>
            <w:tcBorders>
              <w:top w:val="single" w:sz="4" w:space="0" w:color="000000"/>
              <w:left w:val="single" w:sz="4" w:space="0" w:color="000000"/>
              <w:bottom w:val="single" w:sz="4" w:space="0" w:color="000000"/>
              <w:right w:val="single" w:sz="4" w:space="0" w:color="000000"/>
            </w:tcBorders>
          </w:tcPr>
          <w:p w14:paraId="220D4A29" w14:textId="4AC7ADBF" w:rsidR="00784131" w:rsidRPr="00EC7C73" w:rsidRDefault="00784131" w:rsidP="00784131">
            <w:pPr>
              <w:ind w:right="46"/>
              <w:jc w:val="both"/>
              <w:rPr>
                <w:color w:val="FF0000"/>
                <w:lang w:val="en-US"/>
              </w:rPr>
            </w:pPr>
            <w:r>
              <w:rPr>
                <w:i/>
                <w:iCs/>
                <w:color w:val="FF0000"/>
                <w:lang w:val="en-US"/>
              </w:rPr>
              <w:t xml:space="preserve">2 relatives in each group declined/didn’t answer to follow-up, unknown why. </w:t>
            </w:r>
            <w:proofErr w:type="gramStart"/>
            <w:r>
              <w:rPr>
                <w:i/>
                <w:iCs/>
                <w:color w:val="FF0000"/>
                <w:lang w:val="en-US"/>
              </w:rPr>
              <w:t>So</w:t>
            </w:r>
            <w:proofErr w:type="gramEnd"/>
            <w:r>
              <w:rPr>
                <w:i/>
                <w:iCs/>
                <w:color w:val="FF0000"/>
                <w:lang w:val="en-US"/>
              </w:rPr>
              <w:t xml:space="preserve"> there are no documented reasons that are unrelated to the outcome. 2 in the intervention and 3 in the control changed group, asked for watching or not. </w:t>
            </w:r>
          </w:p>
        </w:tc>
        <w:tc>
          <w:tcPr>
            <w:tcW w:w="2410" w:type="dxa"/>
            <w:tcBorders>
              <w:top w:val="single" w:sz="4" w:space="0" w:color="000000"/>
              <w:left w:val="single" w:sz="4" w:space="0" w:color="000000"/>
              <w:bottom w:val="single" w:sz="4" w:space="0" w:color="000000"/>
              <w:right w:val="single" w:sz="4" w:space="0" w:color="000000"/>
            </w:tcBorders>
          </w:tcPr>
          <w:p w14:paraId="72E2DC29" w14:textId="6961573E" w:rsidR="00784131" w:rsidRPr="007F4A9B" w:rsidRDefault="00784131" w:rsidP="00784131">
            <w:pPr>
              <w:ind w:right="47"/>
              <w:jc w:val="center"/>
              <w:rPr>
                <w:lang w:val="sv-SE"/>
              </w:rPr>
            </w:pPr>
            <w:r w:rsidRPr="007F4A9B">
              <w:rPr>
                <w:lang w:val="sv-SE"/>
              </w:rPr>
              <w:t>NA/</w:t>
            </w:r>
            <w:r w:rsidRPr="007F4A9B">
              <w:rPr>
                <w:color w:val="FF0000"/>
                <w:lang w:val="sv-SE"/>
              </w:rPr>
              <w:t>Y/</w:t>
            </w:r>
            <w:r w:rsidRPr="00784131">
              <w:rPr>
                <w:color w:val="FF0000"/>
                <w:highlight w:val="yellow"/>
                <w:lang w:val="sv-SE"/>
              </w:rPr>
              <w:t>PY</w:t>
            </w:r>
            <w:r w:rsidRPr="007F4A9B">
              <w:rPr>
                <w:lang w:val="sv-SE"/>
              </w:rPr>
              <w:t>/</w:t>
            </w:r>
            <w:r w:rsidRPr="007F4A9B">
              <w:rPr>
                <w:color w:val="00AF50"/>
                <w:u w:val="single" w:color="00AF50"/>
                <w:lang w:val="sv-SE"/>
              </w:rPr>
              <w:t>PN/N</w:t>
            </w:r>
            <w:r w:rsidRPr="007F4A9B">
              <w:rPr>
                <w:lang w:val="sv-SE"/>
              </w:rPr>
              <w:t>/</w:t>
            </w:r>
            <w:r w:rsidRPr="00784131">
              <w:rPr>
                <w:lang w:val="sv-SE"/>
              </w:rPr>
              <w:t>NI</w:t>
            </w:r>
            <w:r w:rsidRPr="007F4A9B">
              <w:rPr>
                <w:lang w:val="sv-SE"/>
              </w:rPr>
              <w:t xml:space="preserve"> </w:t>
            </w:r>
          </w:p>
        </w:tc>
      </w:tr>
      <w:tr w:rsidR="00784131" w14:paraId="522B9ACC" w14:textId="77777777">
        <w:trPr>
          <w:trHeight w:val="545"/>
        </w:trPr>
        <w:tc>
          <w:tcPr>
            <w:tcW w:w="2690" w:type="dxa"/>
            <w:tcBorders>
              <w:top w:val="single" w:sz="4" w:space="0" w:color="000000"/>
              <w:left w:val="single" w:sz="4" w:space="0" w:color="000000"/>
              <w:bottom w:val="single" w:sz="4" w:space="0" w:color="000000"/>
              <w:right w:val="single" w:sz="4" w:space="0" w:color="000000"/>
            </w:tcBorders>
          </w:tcPr>
          <w:p w14:paraId="2B3C6CEA" w14:textId="77777777" w:rsidR="00784131" w:rsidRDefault="00784131" w:rsidP="00784131">
            <w:r>
              <w:rPr>
                <w:b/>
              </w:rPr>
              <w:t xml:space="preserve">Risk-of-bias </w:t>
            </w:r>
            <w:proofErr w:type="spellStart"/>
            <w:r>
              <w:rPr>
                <w:b/>
              </w:rPr>
              <w:t>judgement</w:t>
            </w:r>
            <w:proofErr w:type="spellEnd"/>
            <w:r>
              <w:t xml:space="preserve"> </w:t>
            </w:r>
          </w:p>
        </w:tc>
        <w:tc>
          <w:tcPr>
            <w:tcW w:w="9497" w:type="dxa"/>
            <w:tcBorders>
              <w:top w:val="single" w:sz="4" w:space="0" w:color="000000"/>
              <w:left w:val="single" w:sz="4" w:space="0" w:color="000000"/>
              <w:bottom w:val="single" w:sz="4" w:space="0" w:color="000000"/>
              <w:right w:val="single" w:sz="4" w:space="0" w:color="000000"/>
            </w:tcBorders>
          </w:tcPr>
          <w:p w14:paraId="482B0594" w14:textId="77777777" w:rsidR="00784131" w:rsidRDefault="00784131" w:rsidP="00784131">
            <w:r>
              <w:t xml:space="preserve">See </w:t>
            </w:r>
            <w:proofErr w:type="spellStart"/>
            <w:r>
              <w:t>algorithm</w:t>
            </w:r>
            <w:proofErr w:type="spellEnd"/>
            <w: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3581DDED" w14:textId="77777777" w:rsidR="00784131" w:rsidRDefault="00784131" w:rsidP="00784131">
            <w:pPr>
              <w:jc w:val="center"/>
            </w:pPr>
            <w:r>
              <w:t xml:space="preserve">Low / </w:t>
            </w:r>
            <w:r w:rsidRPr="00400B59">
              <w:rPr>
                <w:highlight w:val="yellow"/>
              </w:rPr>
              <w:t>High</w:t>
            </w:r>
            <w:r>
              <w:t xml:space="preserve"> / </w:t>
            </w:r>
            <w:proofErr w:type="spellStart"/>
            <w:r>
              <w:t>Some</w:t>
            </w:r>
            <w:proofErr w:type="spellEnd"/>
            <w:r>
              <w:t xml:space="preserve"> </w:t>
            </w:r>
            <w:proofErr w:type="spellStart"/>
            <w:r>
              <w:t>concerns</w:t>
            </w:r>
            <w:proofErr w:type="spellEnd"/>
            <w:r>
              <w:t xml:space="preserve"> </w:t>
            </w:r>
          </w:p>
        </w:tc>
      </w:tr>
      <w:tr w:rsidR="00784131" w:rsidRPr="00F178A4" w14:paraId="44940CDD" w14:textId="77777777">
        <w:trPr>
          <w:trHeight w:val="1354"/>
        </w:trPr>
        <w:tc>
          <w:tcPr>
            <w:tcW w:w="2690" w:type="dxa"/>
            <w:tcBorders>
              <w:top w:val="single" w:sz="4" w:space="0" w:color="000000"/>
              <w:left w:val="single" w:sz="4" w:space="0" w:color="000000"/>
              <w:bottom w:val="single" w:sz="4" w:space="0" w:color="000000"/>
              <w:right w:val="single" w:sz="4" w:space="0" w:color="000000"/>
            </w:tcBorders>
          </w:tcPr>
          <w:p w14:paraId="6DDE6BCF" w14:textId="77777777" w:rsidR="00784131" w:rsidRPr="007F4A9B" w:rsidRDefault="00784131" w:rsidP="00784131">
            <w:pPr>
              <w:rPr>
                <w:lang w:val="en-US"/>
              </w:rPr>
            </w:pPr>
            <w:r w:rsidRPr="007F4A9B">
              <w:rPr>
                <w:lang w:val="en-US"/>
              </w:rPr>
              <w:t xml:space="preserve">Optional: What is the predicted direction of bias due to missing outcome data? </w:t>
            </w:r>
          </w:p>
        </w:tc>
        <w:tc>
          <w:tcPr>
            <w:tcW w:w="9497" w:type="dxa"/>
            <w:tcBorders>
              <w:top w:val="single" w:sz="4" w:space="0" w:color="000000"/>
              <w:left w:val="single" w:sz="4" w:space="0" w:color="000000"/>
              <w:bottom w:val="single" w:sz="4" w:space="0" w:color="000000"/>
              <w:right w:val="single" w:sz="4" w:space="0" w:color="000000"/>
            </w:tcBorders>
          </w:tcPr>
          <w:p w14:paraId="08DACD07" w14:textId="77777777" w:rsidR="00784131" w:rsidRPr="007F4A9B" w:rsidRDefault="00784131" w:rsidP="00784131">
            <w:pPr>
              <w:rPr>
                <w:lang w:val="en-US"/>
              </w:rPr>
            </w:pPr>
            <w:r w:rsidRPr="007F4A9B">
              <w:rPr>
                <w:lang w:val="en-US"/>
              </w:rPr>
              <w:t xml:space="preserve">If the likely direction of bias can be predicted, it is helpful to state this. The direction might be characterized either as being towards (or away from) the null, or as being in </w:t>
            </w:r>
            <w:proofErr w:type="spellStart"/>
            <w:r w:rsidRPr="007F4A9B">
              <w:rPr>
                <w:lang w:val="en-US"/>
              </w:rPr>
              <w:t>favour</w:t>
            </w:r>
            <w:proofErr w:type="spellEnd"/>
            <w:r w:rsidRPr="007F4A9B">
              <w:rPr>
                <w:lang w:val="en-US"/>
              </w:rPr>
              <w:t xml:space="preserve"> of one of the interventions. </w:t>
            </w:r>
          </w:p>
        </w:tc>
        <w:tc>
          <w:tcPr>
            <w:tcW w:w="2410" w:type="dxa"/>
            <w:tcBorders>
              <w:top w:val="single" w:sz="4" w:space="0" w:color="000000"/>
              <w:left w:val="single" w:sz="4" w:space="0" w:color="000000"/>
              <w:bottom w:val="single" w:sz="4" w:space="0" w:color="000000"/>
              <w:right w:val="single" w:sz="4" w:space="0" w:color="000000"/>
            </w:tcBorders>
          </w:tcPr>
          <w:p w14:paraId="4CF83D84" w14:textId="77777777" w:rsidR="00784131" w:rsidRPr="007F4A9B" w:rsidRDefault="00784131" w:rsidP="00784131">
            <w:pPr>
              <w:spacing w:after="1" w:line="238" w:lineRule="auto"/>
              <w:ind w:firstLine="39"/>
              <w:jc w:val="center"/>
              <w:rPr>
                <w:lang w:val="en-US"/>
              </w:rPr>
            </w:pPr>
            <w:r w:rsidRPr="007F4A9B">
              <w:rPr>
                <w:lang w:val="en-US"/>
              </w:rPr>
              <w:t xml:space="preserve">NA / </w:t>
            </w:r>
            <w:proofErr w:type="spellStart"/>
            <w:r w:rsidRPr="007F4A9B">
              <w:rPr>
                <w:lang w:val="en-US"/>
              </w:rPr>
              <w:t>Favours</w:t>
            </w:r>
            <w:proofErr w:type="spellEnd"/>
            <w:r w:rsidRPr="007F4A9B">
              <w:rPr>
                <w:lang w:val="en-US"/>
              </w:rPr>
              <w:t xml:space="preserve"> experimental / </w:t>
            </w:r>
            <w:proofErr w:type="spellStart"/>
            <w:r w:rsidRPr="007F4A9B">
              <w:rPr>
                <w:lang w:val="en-US"/>
              </w:rPr>
              <w:t>Favours</w:t>
            </w:r>
            <w:proofErr w:type="spellEnd"/>
            <w:r w:rsidRPr="007F4A9B">
              <w:rPr>
                <w:lang w:val="en-US"/>
              </w:rPr>
              <w:t xml:space="preserve"> comparator / Towards </w:t>
            </w:r>
          </w:p>
          <w:p w14:paraId="6A5CBEBA" w14:textId="77777777" w:rsidR="00784131" w:rsidRPr="007F4A9B" w:rsidRDefault="00784131" w:rsidP="00784131">
            <w:pPr>
              <w:ind w:right="54"/>
              <w:jc w:val="center"/>
              <w:rPr>
                <w:lang w:val="en-US"/>
              </w:rPr>
            </w:pPr>
            <w:r w:rsidRPr="007F4A9B">
              <w:rPr>
                <w:lang w:val="en-US"/>
              </w:rPr>
              <w:t xml:space="preserve">null /Away from null / </w:t>
            </w:r>
          </w:p>
          <w:p w14:paraId="030DD43E" w14:textId="77777777" w:rsidR="00784131" w:rsidRPr="007F4A9B" w:rsidRDefault="00784131" w:rsidP="00784131">
            <w:pPr>
              <w:ind w:right="48"/>
              <w:jc w:val="center"/>
              <w:rPr>
                <w:lang w:val="en-US"/>
              </w:rPr>
            </w:pPr>
            <w:r w:rsidRPr="007F4A9B">
              <w:rPr>
                <w:lang w:val="en-US"/>
              </w:rPr>
              <w:t xml:space="preserve">Unpredictable </w:t>
            </w:r>
          </w:p>
        </w:tc>
      </w:tr>
    </w:tbl>
    <w:p w14:paraId="7EBE58EB" w14:textId="77777777" w:rsidR="00EC3DCA" w:rsidRPr="007F4A9B" w:rsidRDefault="00AF31D5">
      <w:pPr>
        <w:spacing w:after="0"/>
        <w:ind w:left="1"/>
        <w:jc w:val="both"/>
        <w:rPr>
          <w:lang w:val="en-US"/>
        </w:rPr>
      </w:pPr>
      <w:r w:rsidRPr="007F4A9B">
        <w:rPr>
          <w:lang w:val="en-US"/>
        </w:rPr>
        <w:t xml:space="preserve"> </w:t>
      </w:r>
    </w:p>
    <w:p w14:paraId="67663005" w14:textId="77777777" w:rsidR="00EC3DCA" w:rsidRPr="00D430CC" w:rsidRDefault="00AF31D5">
      <w:pPr>
        <w:spacing w:after="158"/>
        <w:ind w:right="2071"/>
        <w:jc w:val="right"/>
        <w:rPr>
          <w:lang w:val="en-US"/>
        </w:rPr>
      </w:pPr>
      <w:r>
        <w:rPr>
          <w:noProof/>
        </w:rPr>
        <w:lastRenderedPageBreak/>
        <w:drawing>
          <wp:inline distT="0" distB="0" distL="0" distR="0" wp14:anchorId="71915EBB" wp14:editId="70EC14E8">
            <wp:extent cx="6634480" cy="4091264"/>
            <wp:effectExtent l="0" t="0" r="0" b="0"/>
            <wp:docPr id="1955" name="Picture 1955"/>
            <wp:cNvGraphicFramePr/>
            <a:graphic xmlns:a="http://schemas.openxmlformats.org/drawingml/2006/main">
              <a:graphicData uri="http://schemas.openxmlformats.org/drawingml/2006/picture">
                <pic:pic xmlns:pic="http://schemas.openxmlformats.org/drawingml/2006/picture">
                  <pic:nvPicPr>
                    <pic:cNvPr id="1955" name="Picture 1955"/>
                    <pic:cNvPicPr/>
                  </pic:nvPicPr>
                  <pic:blipFill>
                    <a:blip r:embed="rId18"/>
                    <a:stretch>
                      <a:fillRect/>
                    </a:stretch>
                  </pic:blipFill>
                  <pic:spPr>
                    <a:xfrm>
                      <a:off x="0" y="0"/>
                      <a:ext cx="6634480" cy="4091264"/>
                    </a:xfrm>
                    <a:prstGeom prst="rect">
                      <a:avLst/>
                    </a:prstGeom>
                  </pic:spPr>
                </pic:pic>
              </a:graphicData>
            </a:graphic>
          </wp:inline>
        </w:drawing>
      </w:r>
      <w:r w:rsidRPr="00D430CC">
        <w:rPr>
          <w:lang w:val="en-US"/>
        </w:rPr>
        <w:t xml:space="preserve"> </w:t>
      </w:r>
    </w:p>
    <w:p w14:paraId="564D2B5F" w14:textId="77777777" w:rsidR="00EC3DCA" w:rsidRPr="007F4A9B" w:rsidRDefault="00AF31D5">
      <w:pPr>
        <w:spacing w:after="112"/>
        <w:ind w:left="3690" w:hanging="10"/>
        <w:rPr>
          <w:lang w:val="en-US"/>
        </w:rPr>
      </w:pPr>
      <w:r w:rsidRPr="007F4A9B">
        <w:rPr>
          <w:b/>
          <w:lang w:val="en-US"/>
        </w:rPr>
        <w:t xml:space="preserve">Algorithm for suggested judgement of risk of bias due to missing outcome data </w:t>
      </w:r>
    </w:p>
    <w:p w14:paraId="6985C981" w14:textId="77777777" w:rsidR="00EC3DCA" w:rsidRPr="007F4A9B" w:rsidRDefault="00AF31D5">
      <w:pPr>
        <w:spacing w:after="0"/>
        <w:ind w:left="1"/>
        <w:rPr>
          <w:lang w:val="en-US"/>
        </w:rPr>
      </w:pPr>
      <w:r w:rsidRPr="007F4A9B">
        <w:rPr>
          <w:lang w:val="en-US"/>
        </w:rPr>
        <w:t xml:space="preserve"> </w:t>
      </w:r>
      <w:r w:rsidRPr="007F4A9B">
        <w:rPr>
          <w:lang w:val="en-US"/>
        </w:rPr>
        <w:tab/>
      </w:r>
      <w:r w:rsidRPr="007F4A9B">
        <w:rPr>
          <w:color w:val="59595A"/>
          <w:lang w:val="en-US"/>
        </w:rPr>
        <w:t xml:space="preserve"> </w:t>
      </w:r>
    </w:p>
    <w:p w14:paraId="44A6A516" w14:textId="77777777" w:rsidR="00784131" w:rsidRDefault="00784131">
      <w:pPr>
        <w:rPr>
          <w:color w:val="59595A"/>
          <w:sz w:val="24"/>
          <w:lang w:val="en-US"/>
        </w:rPr>
      </w:pPr>
      <w:r>
        <w:rPr>
          <w:lang w:val="en-US"/>
        </w:rPr>
        <w:br w:type="page"/>
      </w:r>
    </w:p>
    <w:p w14:paraId="4C904C94" w14:textId="565CE414" w:rsidR="00EC3DCA" w:rsidRPr="007F4A9B" w:rsidRDefault="00AF31D5">
      <w:pPr>
        <w:pStyle w:val="Overskrift2"/>
        <w:ind w:left="-4"/>
        <w:rPr>
          <w:lang w:val="en-US"/>
        </w:rPr>
      </w:pPr>
      <w:r w:rsidRPr="007F4A9B">
        <w:rPr>
          <w:lang w:val="en-US"/>
        </w:rPr>
        <w:lastRenderedPageBreak/>
        <w:t xml:space="preserve">Domain 4: Risk of bias in measurement of the outcome </w:t>
      </w:r>
    </w:p>
    <w:tbl>
      <w:tblPr>
        <w:tblStyle w:val="TableGrid"/>
        <w:tblW w:w="14597" w:type="dxa"/>
        <w:tblInd w:w="113" w:type="dxa"/>
        <w:tblCellMar>
          <w:top w:w="48" w:type="dxa"/>
          <w:left w:w="108" w:type="dxa"/>
          <w:right w:w="68" w:type="dxa"/>
        </w:tblCellMar>
        <w:tblLook w:val="04A0" w:firstRow="1" w:lastRow="0" w:firstColumn="1" w:lastColumn="0" w:noHBand="0" w:noVBand="1"/>
      </w:tblPr>
      <w:tblGrid>
        <w:gridCol w:w="2546"/>
        <w:gridCol w:w="9641"/>
        <w:gridCol w:w="2410"/>
      </w:tblGrid>
      <w:tr w:rsidR="00EC3DCA" w14:paraId="6FF33F28" w14:textId="77777777">
        <w:trPr>
          <w:trHeight w:val="398"/>
        </w:trPr>
        <w:tc>
          <w:tcPr>
            <w:tcW w:w="2546" w:type="dxa"/>
            <w:tcBorders>
              <w:top w:val="single" w:sz="4" w:space="0" w:color="000000"/>
              <w:left w:val="single" w:sz="4" w:space="0" w:color="000000"/>
              <w:bottom w:val="single" w:sz="4" w:space="0" w:color="000000"/>
              <w:right w:val="single" w:sz="4" w:space="0" w:color="000000"/>
            </w:tcBorders>
          </w:tcPr>
          <w:p w14:paraId="56D6A720" w14:textId="77777777" w:rsidR="00EC3DCA" w:rsidRDefault="00AF31D5">
            <w:proofErr w:type="spellStart"/>
            <w:r>
              <w:rPr>
                <w:b/>
              </w:rPr>
              <w:t>Signalling</w:t>
            </w:r>
            <w:proofErr w:type="spellEnd"/>
            <w:r>
              <w:rPr>
                <w:b/>
              </w:rPr>
              <w:t xml:space="preserve"> </w:t>
            </w:r>
            <w:proofErr w:type="spellStart"/>
            <w:r>
              <w:rPr>
                <w:b/>
              </w:rPr>
              <w:t>questions</w:t>
            </w:r>
            <w:proofErr w:type="spellEnd"/>
            <w:r>
              <w:rPr>
                <w:b/>
              </w:rPr>
              <w:t xml:space="preserve"> </w:t>
            </w:r>
          </w:p>
        </w:tc>
        <w:tc>
          <w:tcPr>
            <w:tcW w:w="9641" w:type="dxa"/>
            <w:tcBorders>
              <w:top w:val="single" w:sz="4" w:space="0" w:color="000000"/>
              <w:left w:val="single" w:sz="4" w:space="0" w:color="000000"/>
              <w:bottom w:val="single" w:sz="4" w:space="0" w:color="000000"/>
              <w:right w:val="single" w:sz="4" w:space="0" w:color="000000"/>
            </w:tcBorders>
          </w:tcPr>
          <w:p w14:paraId="03D65CE8" w14:textId="77777777" w:rsidR="00EC3DCA" w:rsidRDefault="00AF31D5">
            <w:proofErr w:type="spellStart"/>
            <w:r>
              <w:rPr>
                <w:b/>
              </w:rPr>
              <w:t>Elaboration</w:t>
            </w:r>
            <w:proofErr w:type="spellEnd"/>
            <w:r>
              <w:rPr>
                <w:b/>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1B6E16F" w14:textId="77777777" w:rsidR="00EC3DCA" w:rsidRDefault="00AF31D5">
            <w:pPr>
              <w:ind w:right="40"/>
              <w:jc w:val="center"/>
            </w:pPr>
            <w:proofErr w:type="spellStart"/>
            <w:r>
              <w:rPr>
                <w:b/>
              </w:rPr>
              <w:t>Response</w:t>
            </w:r>
            <w:proofErr w:type="spellEnd"/>
            <w:r>
              <w:rPr>
                <w:b/>
              </w:rPr>
              <w:t xml:space="preserve"> options </w:t>
            </w:r>
          </w:p>
        </w:tc>
      </w:tr>
      <w:tr w:rsidR="00EC3DCA" w14:paraId="6C3A6383" w14:textId="77777777" w:rsidTr="00340A4D">
        <w:trPr>
          <w:trHeight w:val="873"/>
        </w:trPr>
        <w:tc>
          <w:tcPr>
            <w:tcW w:w="2546" w:type="dxa"/>
            <w:tcBorders>
              <w:top w:val="single" w:sz="4" w:space="0" w:color="000000"/>
              <w:left w:val="single" w:sz="4" w:space="0" w:color="000000"/>
              <w:bottom w:val="single" w:sz="4" w:space="0" w:color="000000"/>
              <w:right w:val="single" w:sz="4" w:space="0" w:color="000000"/>
            </w:tcBorders>
          </w:tcPr>
          <w:p w14:paraId="61CAC795" w14:textId="77777777" w:rsidR="00EC3DCA" w:rsidRPr="007F4A9B" w:rsidRDefault="00AF31D5">
            <w:pPr>
              <w:rPr>
                <w:lang w:val="en-US"/>
              </w:rPr>
            </w:pPr>
            <w:r w:rsidRPr="007F4A9B">
              <w:rPr>
                <w:b/>
                <w:lang w:val="en-US"/>
              </w:rPr>
              <w:t xml:space="preserve">4.1 Was the method of measuring the outcome inappropriate? </w:t>
            </w:r>
          </w:p>
        </w:tc>
        <w:tc>
          <w:tcPr>
            <w:tcW w:w="9641" w:type="dxa"/>
            <w:tcBorders>
              <w:top w:val="single" w:sz="4" w:space="0" w:color="000000"/>
              <w:left w:val="single" w:sz="4" w:space="0" w:color="000000"/>
              <w:bottom w:val="single" w:sz="4" w:space="0" w:color="000000"/>
              <w:right w:val="single" w:sz="4" w:space="0" w:color="000000"/>
            </w:tcBorders>
          </w:tcPr>
          <w:p w14:paraId="75072F6E" w14:textId="77777777" w:rsidR="00784131" w:rsidRDefault="00CD26A4" w:rsidP="00784131">
            <w:pPr>
              <w:rPr>
                <w:rFonts w:ascii="Arial" w:hAnsi="Arial" w:cs="Arial"/>
                <w:i/>
                <w:iCs/>
                <w:color w:val="FF0000"/>
                <w:sz w:val="21"/>
                <w:szCs w:val="21"/>
                <w:shd w:val="clear" w:color="auto" w:fill="F4F4F4"/>
                <w:lang w:val="en-US"/>
              </w:rPr>
            </w:pPr>
            <w:r w:rsidRPr="00CD26A4">
              <w:rPr>
                <w:rFonts w:ascii="Arial" w:hAnsi="Arial" w:cs="Arial"/>
                <w:i/>
                <w:iCs/>
                <w:color w:val="FF0000"/>
                <w:sz w:val="21"/>
                <w:szCs w:val="21"/>
                <w:shd w:val="clear" w:color="auto" w:fill="F4F4F4"/>
                <w:lang w:val="en-US"/>
              </w:rPr>
              <w:t xml:space="preserve">The scales are not validated particularly for </w:t>
            </w:r>
            <w:proofErr w:type="gramStart"/>
            <w:r w:rsidRPr="00CD26A4">
              <w:rPr>
                <w:rFonts w:ascii="Arial" w:hAnsi="Arial" w:cs="Arial"/>
                <w:i/>
                <w:iCs/>
                <w:color w:val="FF0000"/>
                <w:sz w:val="21"/>
                <w:szCs w:val="21"/>
                <w:shd w:val="clear" w:color="auto" w:fill="F4F4F4"/>
                <w:lang w:val="en-US"/>
              </w:rPr>
              <w:t>these kind of participants</w:t>
            </w:r>
            <w:proofErr w:type="gramEnd"/>
            <w:r w:rsidRPr="00CD26A4">
              <w:rPr>
                <w:rFonts w:ascii="Arial" w:hAnsi="Arial" w:cs="Arial"/>
                <w:i/>
                <w:iCs/>
                <w:color w:val="FF0000"/>
                <w:sz w:val="21"/>
                <w:szCs w:val="21"/>
                <w:shd w:val="clear" w:color="auto" w:fill="F4F4F4"/>
                <w:lang w:val="en-US"/>
              </w:rPr>
              <w:t>.</w:t>
            </w:r>
            <w:r w:rsidR="00D430CC">
              <w:rPr>
                <w:rFonts w:ascii="Arial" w:hAnsi="Arial" w:cs="Arial"/>
                <w:i/>
                <w:iCs/>
                <w:color w:val="FF0000"/>
                <w:sz w:val="21"/>
                <w:szCs w:val="21"/>
                <w:shd w:val="clear" w:color="auto" w:fill="F4F4F4"/>
                <w:lang w:val="en-US"/>
              </w:rPr>
              <w:t xml:space="preserve"> </w:t>
            </w:r>
          </w:p>
          <w:p w14:paraId="009B222E" w14:textId="77777777" w:rsidR="00340A4D" w:rsidRDefault="00CD26A4" w:rsidP="00784131">
            <w:pPr>
              <w:rPr>
                <w:rFonts w:ascii="Arial" w:hAnsi="Arial" w:cs="Arial"/>
                <w:i/>
                <w:iCs/>
                <w:color w:val="FF0000"/>
                <w:sz w:val="21"/>
                <w:szCs w:val="21"/>
                <w:shd w:val="clear" w:color="auto" w:fill="F4F4F4"/>
                <w:lang w:val="en-US"/>
              </w:rPr>
            </w:pPr>
            <w:r w:rsidRPr="00D430CC">
              <w:rPr>
                <w:rFonts w:ascii="Arial" w:hAnsi="Arial" w:cs="Arial"/>
                <w:i/>
                <w:iCs/>
                <w:color w:val="FF0000"/>
                <w:sz w:val="21"/>
                <w:szCs w:val="21"/>
                <w:shd w:val="clear" w:color="auto" w:fill="F4F4F4"/>
                <w:lang w:val="en-US"/>
              </w:rPr>
              <w:t>It is unclear how the participants were interviewed.</w:t>
            </w:r>
            <w:r w:rsidR="00D430CC" w:rsidRPr="00D430CC">
              <w:rPr>
                <w:rFonts w:ascii="Arial" w:hAnsi="Arial" w:cs="Arial"/>
                <w:i/>
                <w:iCs/>
                <w:color w:val="FF0000"/>
                <w:sz w:val="21"/>
                <w:szCs w:val="21"/>
                <w:shd w:val="clear" w:color="auto" w:fill="F4F4F4"/>
                <w:lang w:val="en-US"/>
              </w:rPr>
              <w:t xml:space="preserve"> </w:t>
            </w:r>
          </w:p>
          <w:p w14:paraId="4A9C41CF" w14:textId="32D60C0E" w:rsidR="00CD26A4" w:rsidRPr="00CD26A4" w:rsidRDefault="00340A4D" w:rsidP="00784131">
            <w:pPr>
              <w:rPr>
                <w:i/>
                <w:iCs/>
                <w:color w:val="FF0000"/>
                <w:lang w:val="en-US"/>
              </w:rPr>
            </w:pPr>
            <w:proofErr w:type="gramStart"/>
            <w:r>
              <w:rPr>
                <w:rFonts w:ascii="Times New Roman" w:hAnsi="Times New Roman" w:cs="Times New Roman"/>
                <w:color w:val="FF0000"/>
                <w:sz w:val="24"/>
                <w:szCs w:val="24"/>
                <w:lang w:val="en-US"/>
              </w:rPr>
              <w:t>H</w:t>
            </w:r>
            <w:r w:rsidRPr="00411BCD">
              <w:rPr>
                <w:rFonts w:ascii="Times New Roman" w:eastAsia="Times New Roman" w:hAnsi="Times New Roman" w:cs="Times New Roman"/>
                <w:color w:val="FF0000"/>
                <w:sz w:val="24"/>
                <w:szCs w:val="24"/>
                <w:lang w:val="en-US"/>
              </w:rPr>
              <w:t>owever</w:t>
            </w:r>
            <w:proofErr w:type="gramEnd"/>
            <w:r w:rsidRPr="00411BCD">
              <w:rPr>
                <w:rFonts w:ascii="Times New Roman" w:eastAsia="Times New Roman" w:hAnsi="Times New Roman" w:cs="Times New Roman"/>
                <w:color w:val="FF0000"/>
                <w:sz w:val="24"/>
                <w:szCs w:val="24"/>
                <w:lang w:val="en-US"/>
              </w:rPr>
              <w:t xml:space="preserve"> both included studies </w:t>
            </w:r>
            <w:r>
              <w:rPr>
                <w:rFonts w:ascii="Times New Roman" w:eastAsia="Times New Roman" w:hAnsi="Times New Roman" w:cs="Times New Roman"/>
                <w:color w:val="FF0000"/>
                <w:sz w:val="24"/>
                <w:szCs w:val="24"/>
                <w:lang w:val="en-US"/>
              </w:rPr>
              <w:t xml:space="preserve">in our review </w:t>
            </w:r>
            <w:r w:rsidRPr="00411BCD">
              <w:rPr>
                <w:rFonts w:ascii="Times New Roman" w:eastAsia="Times New Roman" w:hAnsi="Times New Roman" w:cs="Times New Roman"/>
                <w:color w:val="FF0000"/>
                <w:sz w:val="24"/>
                <w:szCs w:val="24"/>
                <w:lang w:val="en-US"/>
              </w:rPr>
              <w:t xml:space="preserve">are using the same </w:t>
            </w:r>
            <w:r>
              <w:rPr>
                <w:rFonts w:ascii="Times New Roman" w:eastAsia="Times New Roman" w:hAnsi="Times New Roman" w:cs="Times New Roman"/>
                <w:color w:val="FF0000"/>
                <w:sz w:val="24"/>
                <w:szCs w:val="24"/>
                <w:lang w:val="en-US"/>
              </w:rPr>
              <w:t xml:space="preserve">IES and HADS </w:t>
            </w:r>
            <w:r w:rsidRPr="00411BCD">
              <w:rPr>
                <w:rFonts w:ascii="Times New Roman" w:eastAsia="Times New Roman" w:hAnsi="Times New Roman" w:cs="Times New Roman"/>
                <w:color w:val="FF0000"/>
                <w:sz w:val="24"/>
                <w:szCs w:val="24"/>
                <w:lang w:val="en-US"/>
              </w:rPr>
              <w:t>scale</w:t>
            </w:r>
            <w:r>
              <w:rPr>
                <w:rFonts w:ascii="Times New Roman" w:eastAsia="Times New Roman" w:hAnsi="Times New Roman" w:cs="Times New Roman"/>
                <w:color w:val="FF0000"/>
                <w:sz w:val="24"/>
                <w:szCs w:val="24"/>
                <w:lang w:val="en-US"/>
              </w:rPr>
              <w:t>s</w:t>
            </w:r>
            <w:r w:rsidRPr="00411BCD">
              <w:rPr>
                <w:rFonts w:ascii="Times New Roman" w:eastAsia="Times New Roman" w:hAnsi="Times New Roman" w:cs="Times New Roman"/>
                <w:color w:val="FF0000"/>
                <w:sz w:val="24"/>
                <w:szCs w:val="24"/>
                <w:lang w:val="en-US"/>
              </w:rPr>
              <w:t>.</w:t>
            </w:r>
          </w:p>
        </w:tc>
        <w:tc>
          <w:tcPr>
            <w:tcW w:w="2410" w:type="dxa"/>
            <w:tcBorders>
              <w:top w:val="single" w:sz="4" w:space="0" w:color="000000"/>
              <w:left w:val="single" w:sz="4" w:space="0" w:color="000000"/>
              <w:bottom w:val="single" w:sz="4" w:space="0" w:color="000000"/>
              <w:right w:val="single" w:sz="4" w:space="0" w:color="000000"/>
            </w:tcBorders>
          </w:tcPr>
          <w:p w14:paraId="67957871" w14:textId="77777777" w:rsidR="00EC3DCA" w:rsidRDefault="00AF31D5">
            <w:pPr>
              <w:ind w:right="37"/>
              <w:jc w:val="center"/>
            </w:pPr>
            <w:r>
              <w:rPr>
                <w:color w:val="FF0000"/>
              </w:rPr>
              <w:t>Y/PY</w:t>
            </w:r>
            <w:r>
              <w:t>/</w:t>
            </w:r>
            <w:r w:rsidRPr="00400B59">
              <w:rPr>
                <w:color w:val="00AF50"/>
                <w:highlight w:val="yellow"/>
                <w:u w:val="single" w:color="00AF50"/>
              </w:rPr>
              <w:t>PN</w:t>
            </w:r>
            <w:r>
              <w:rPr>
                <w:color w:val="00AF50"/>
                <w:u w:val="single" w:color="00AF50"/>
              </w:rPr>
              <w:t>/N</w:t>
            </w:r>
            <w:r>
              <w:t>/NI</w:t>
            </w:r>
            <w:r>
              <w:rPr>
                <w:color w:val="FF0000"/>
              </w:rPr>
              <w:t xml:space="preserve"> </w:t>
            </w:r>
          </w:p>
        </w:tc>
      </w:tr>
      <w:tr w:rsidR="00EC3DCA" w14:paraId="3DBD00A5" w14:textId="77777777">
        <w:trPr>
          <w:trHeight w:val="1474"/>
        </w:trPr>
        <w:tc>
          <w:tcPr>
            <w:tcW w:w="2546" w:type="dxa"/>
            <w:tcBorders>
              <w:top w:val="single" w:sz="4" w:space="0" w:color="000000"/>
              <w:left w:val="single" w:sz="4" w:space="0" w:color="000000"/>
              <w:bottom w:val="single" w:sz="4" w:space="0" w:color="000000"/>
              <w:right w:val="single" w:sz="4" w:space="0" w:color="000000"/>
            </w:tcBorders>
          </w:tcPr>
          <w:p w14:paraId="170877FA" w14:textId="77777777" w:rsidR="00EC3DCA" w:rsidRPr="007F4A9B" w:rsidRDefault="00AF31D5">
            <w:pPr>
              <w:rPr>
                <w:lang w:val="en-US"/>
              </w:rPr>
            </w:pPr>
            <w:r w:rsidRPr="007F4A9B">
              <w:rPr>
                <w:b/>
                <w:lang w:val="en-US"/>
              </w:rPr>
              <w:t xml:space="preserve">4.2 Could measurement or ascertainment of the outcome have differed between intervention groups? </w:t>
            </w:r>
          </w:p>
        </w:tc>
        <w:tc>
          <w:tcPr>
            <w:tcW w:w="9641" w:type="dxa"/>
            <w:tcBorders>
              <w:top w:val="single" w:sz="4" w:space="0" w:color="000000"/>
              <w:left w:val="single" w:sz="4" w:space="0" w:color="000000"/>
              <w:bottom w:val="single" w:sz="4" w:space="0" w:color="000000"/>
              <w:right w:val="single" w:sz="4" w:space="0" w:color="000000"/>
            </w:tcBorders>
          </w:tcPr>
          <w:p w14:paraId="3AEF6E23" w14:textId="61000D63" w:rsidR="00CD26A4" w:rsidRPr="00CD26A4" w:rsidRDefault="00CD26A4">
            <w:pPr>
              <w:rPr>
                <w:i/>
                <w:iCs/>
                <w:color w:val="FF0000"/>
                <w:lang w:val="en-US"/>
              </w:rPr>
            </w:pPr>
            <w:r>
              <w:rPr>
                <w:i/>
                <w:iCs/>
                <w:color w:val="FF0000"/>
                <w:lang w:val="en-US"/>
              </w:rPr>
              <w:t>They use the same methods of outcome measurement (data collection) in both groups</w:t>
            </w:r>
            <w:r w:rsidR="00AD6170">
              <w:rPr>
                <w:i/>
                <w:iCs/>
                <w:color w:val="FF0000"/>
                <w:lang w:val="en-US"/>
              </w:rPr>
              <w:t xml:space="preserve"> at the same time points. </w:t>
            </w:r>
          </w:p>
        </w:tc>
        <w:tc>
          <w:tcPr>
            <w:tcW w:w="2410" w:type="dxa"/>
            <w:tcBorders>
              <w:top w:val="single" w:sz="4" w:space="0" w:color="000000"/>
              <w:left w:val="single" w:sz="4" w:space="0" w:color="000000"/>
              <w:bottom w:val="single" w:sz="4" w:space="0" w:color="000000"/>
              <w:right w:val="single" w:sz="4" w:space="0" w:color="000000"/>
            </w:tcBorders>
          </w:tcPr>
          <w:p w14:paraId="0E611706" w14:textId="77777777" w:rsidR="00EC3DCA" w:rsidRDefault="00AF31D5">
            <w:pPr>
              <w:ind w:right="37"/>
              <w:jc w:val="center"/>
            </w:pPr>
            <w:r>
              <w:rPr>
                <w:color w:val="FF0000"/>
              </w:rPr>
              <w:t>Y/PY</w:t>
            </w:r>
            <w:r>
              <w:t>/</w:t>
            </w:r>
            <w:r w:rsidRPr="00400B59">
              <w:rPr>
                <w:color w:val="00AF50"/>
                <w:highlight w:val="yellow"/>
                <w:u w:val="single" w:color="00AF50"/>
              </w:rPr>
              <w:t>PN</w:t>
            </w:r>
            <w:r>
              <w:rPr>
                <w:color w:val="00AF50"/>
                <w:u w:val="single" w:color="00AF50"/>
              </w:rPr>
              <w:t>/N</w:t>
            </w:r>
            <w:r>
              <w:t>/NI</w:t>
            </w:r>
            <w:r>
              <w:rPr>
                <w:color w:val="FF0000"/>
              </w:rPr>
              <w:t xml:space="preserve"> </w:t>
            </w:r>
          </w:p>
        </w:tc>
      </w:tr>
      <w:tr w:rsidR="00EC3DCA" w:rsidRPr="00F9443B" w14:paraId="5B8E3EE4" w14:textId="77777777">
        <w:trPr>
          <w:trHeight w:val="1474"/>
        </w:trPr>
        <w:tc>
          <w:tcPr>
            <w:tcW w:w="2546" w:type="dxa"/>
            <w:tcBorders>
              <w:top w:val="single" w:sz="4" w:space="0" w:color="000000"/>
              <w:left w:val="single" w:sz="4" w:space="0" w:color="000000"/>
              <w:bottom w:val="single" w:sz="4" w:space="0" w:color="000000"/>
              <w:right w:val="single" w:sz="4" w:space="0" w:color="000000"/>
            </w:tcBorders>
          </w:tcPr>
          <w:p w14:paraId="16CE8E04" w14:textId="77777777" w:rsidR="00EC3DCA" w:rsidRPr="007F4A9B" w:rsidRDefault="00AF31D5">
            <w:pPr>
              <w:rPr>
                <w:lang w:val="en-US"/>
              </w:rPr>
            </w:pPr>
            <w:r w:rsidRPr="007F4A9B">
              <w:rPr>
                <w:b/>
                <w:lang w:val="en-US"/>
              </w:rPr>
              <w:t xml:space="preserve">4.3 </w:t>
            </w:r>
            <w:r w:rsidRPr="007F4A9B">
              <w:rPr>
                <w:b/>
                <w:u w:val="single" w:color="000000"/>
                <w:lang w:val="en-US"/>
              </w:rPr>
              <w:t xml:space="preserve">If </w:t>
            </w:r>
            <w:r w:rsidRPr="007F4A9B">
              <w:rPr>
                <w:b/>
                <w:color w:val="00AF50"/>
                <w:u w:val="single" w:color="000000"/>
                <w:lang w:val="en-US"/>
              </w:rPr>
              <w:t>N/PN</w:t>
            </w:r>
            <w:r w:rsidRPr="007F4A9B">
              <w:rPr>
                <w:b/>
                <w:u w:val="single" w:color="000000"/>
                <w:lang w:val="en-US"/>
              </w:rPr>
              <w:t>/NI to 4.1 and</w:t>
            </w:r>
            <w:r w:rsidRPr="007F4A9B">
              <w:rPr>
                <w:b/>
                <w:lang w:val="en-US"/>
              </w:rPr>
              <w:t xml:space="preserve"> </w:t>
            </w:r>
            <w:r w:rsidRPr="007F4A9B">
              <w:rPr>
                <w:b/>
                <w:u w:val="single" w:color="000000"/>
                <w:lang w:val="en-US"/>
              </w:rPr>
              <w:t>4.2</w:t>
            </w:r>
            <w:r w:rsidRPr="007F4A9B">
              <w:rPr>
                <w:b/>
                <w:lang w:val="en-US"/>
              </w:rPr>
              <w:t xml:space="preserve">: Were outcome assessors aware of the intervention received by study participants? </w:t>
            </w:r>
          </w:p>
        </w:tc>
        <w:tc>
          <w:tcPr>
            <w:tcW w:w="9641" w:type="dxa"/>
            <w:tcBorders>
              <w:top w:val="single" w:sz="4" w:space="0" w:color="000000"/>
              <w:left w:val="single" w:sz="4" w:space="0" w:color="000000"/>
              <w:bottom w:val="single" w:sz="4" w:space="0" w:color="000000"/>
              <w:right w:val="single" w:sz="4" w:space="0" w:color="000000"/>
            </w:tcBorders>
          </w:tcPr>
          <w:p w14:paraId="6B766BDF" w14:textId="2A0731FC" w:rsidR="00340A4D" w:rsidRDefault="00340A4D">
            <w:pPr>
              <w:rPr>
                <w:rFonts w:cstheme="minorHAnsi"/>
                <w:color w:val="FF0000"/>
                <w:lang w:val="en-US"/>
              </w:rPr>
            </w:pPr>
            <w:r w:rsidRPr="00814720">
              <w:rPr>
                <w:rFonts w:eastAsia="Times New Roman"/>
                <w:color w:val="FF0000"/>
                <w:lang w:val="en-US"/>
              </w:rPr>
              <w:t>Participants report their outcomes themselves in an interview</w:t>
            </w:r>
            <w:r w:rsidR="00577882">
              <w:rPr>
                <w:rFonts w:eastAsia="Times New Roman"/>
                <w:color w:val="FF0000"/>
                <w:lang w:val="en-US"/>
              </w:rPr>
              <w:t xml:space="preserve"> and are therefore the outcome assessors</w:t>
            </w:r>
            <w:r w:rsidRPr="00814720">
              <w:rPr>
                <w:rFonts w:eastAsia="Times New Roman"/>
                <w:color w:val="FF0000"/>
                <w:lang w:val="en-US"/>
              </w:rPr>
              <w:t>.</w:t>
            </w:r>
            <w:r w:rsidRPr="00814720">
              <w:rPr>
                <w:rFonts w:cstheme="minorHAnsi"/>
                <w:color w:val="FF0000"/>
                <w:lang w:val="en-US"/>
              </w:rPr>
              <w:t xml:space="preserve"> </w:t>
            </w:r>
          </w:p>
          <w:p w14:paraId="5EF43B18" w14:textId="6CA75BB7" w:rsidR="00CD26A4" w:rsidRPr="000A567A" w:rsidRDefault="004668F3">
            <w:pPr>
              <w:rPr>
                <w:b/>
                <w:bCs/>
                <w:i/>
                <w:iCs/>
                <w:color w:val="FF0000"/>
                <w:lang w:val="en-US"/>
              </w:rPr>
            </w:pPr>
            <w:r>
              <w:rPr>
                <w:i/>
                <w:iCs/>
                <w:color w:val="FF0000"/>
                <w:lang w:val="en-US"/>
              </w:rPr>
              <w:t xml:space="preserve">At 1 and 6 months after resuscitation all bereaved relatives were interviewed, in person or by post </w:t>
            </w:r>
            <w:r w:rsidR="00A53CDC">
              <w:rPr>
                <w:i/>
                <w:iCs/>
                <w:color w:val="FF0000"/>
                <w:lang w:val="en-US"/>
              </w:rPr>
              <w:t>(</w:t>
            </w:r>
            <w:r>
              <w:rPr>
                <w:i/>
                <w:iCs/>
                <w:color w:val="FF0000"/>
                <w:lang w:val="en-US"/>
              </w:rPr>
              <w:t>according to their preference</w:t>
            </w:r>
            <w:proofErr w:type="gramStart"/>
            <w:r>
              <w:rPr>
                <w:i/>
                <w:iCs/>
                <w:color w:val="FF0000"/>
                <w:lang w:val="en-US"/>
              </w:rPr>
              <w:t>), and</w:t>
            </w:r>
            <w:proofErr w:type="gramEnd"/>
            <w:r>
              <w:rPr>
                <w:i/>
                <w:iCs/>
                <w:color w:val="FF0000"/>
                <w:lang w:val="en-US"/>
              </w:rPr>
              <w:t xml:space="preserve"> were asked to complete five questionnaires that assess psychiatric and psychological morbidity. </w:t>
            </w:r>
          </w:p>
          <w:p w14:paraId="0D2ADB4A" w14:textId="3F1D5F22" w:rsidR="004668F3" w:rsidRPr="00F31041" w:rsidRDefault="00577882" w:rsidP="00841087">
            <w:pPr>
              <w:rPr>
                <w:i/>
                <w:iCs/>
                <w:color w:val="FF0000"/>
                <w:lang w:val="en-US"/>
              </w:rPr>
            </w:pPr>
            <w:r w:rsidRPr="00E92276">
              <w:rPr>
                <w:rFonts w:eastAsia="Times New Roman"/>
                <w:color w:val="FF0000"/>
                <w:lang w:val="en-US"/>
              </w:rPr>
              <w:t>It is not possible to blind the study participants in this kind of study.</w:t>
            </w:r>
          </w:p>
        </w:tc>
        <w:tc>
          <w:tcPr>
            <w:tcW w:w="2410" w:type="dxa"/>
            <w:tcBorders>
              <w:top w:val="single" w:sz="4" w:space="0" w:color="000000"/>
              <w:left w:val="single" w:sz="4" w:space="0" w:color="000000"/>
              <w:bottom w:val="single" w:sz="4" w:space="0" w:color="000000"/>
              <w:right w:val="single" w:sz="4" w:space="0" w:color="000000"/>
            </w:tcBorders>
          </w:tcPr>
          <w:p w14:paraId="402B6353" w14:textId="2830A7F3" w:rsidR="00EC3DCA" w:rsidRPr="00B46BAD" w:rsidRDefault="00AF31D5">
            <w:pPr>
              <w:ind w:right="37"/>
              <w:jc w:val="center"/>
              <w:rPr>
                <w:lang w:val="sv-SE"/>
              </w:rPr>
            </w:pPr>
            <w:r w:rsidRPr="00B46BAD">
              <w:rPr>
                <w:lang w:val="sv-SE"/>
              </w:rPr>
              <w:t>NA</w:t>
            </w:r>
            <w:r w:rsidRPr="00895F01">
              <w:rPr>
                <w:lang w:val="sv-SE"/>
              </w:rPr>
              <w:t>/</w:t>
            </w:r>
            <w:r w:rsidR="000A567A">
              <w:rPr>
                <w:color w:val="FF0000"/>
                <w:lang w:val="sv-SE"/>
              </w:rPr>
              <w:t>Y/</w:t>
            </w:r>
            <w:r w:rsidRPr="00340A4D">
              <w:rPr>
                <w:color w:val="FF0000"/>
                <w:highlight w:val="yellow"/>
                <w:lang w:val="sv-SE"/>
              </w:rPr>
              <w:t>PY</w:t>
            </w:r>
            <w:r w:rsidRPr="00B46BAD">
              <w:rPr>
                <w:lang w:val="sv-SE"/>
              </w:rPr>
              <w:t>/</w:t>
            </w:r>
            <w:r w:rsidRPr="00B46BAD">
              <w:rPr>
                <w:color w:val="00AF50"/>
                <w:u w:val="single" w:color="00AF50"/>
                <w:lang w:val="sv-SE"/>
              </w:rPr>
              <w:t>PN</w:t>
            </w:r>
            <w:r w:rsidR="00F206F6">
              <w:rPr>
                <w:color w:val="00AF50"/>
                <w:u w:val="single" w:color="00AF50"/>
                <w:lang w:val="sv-SE"/>
              </w:rPr>
              <w:t>/N</w:t>
            </w:r>
            <w:r w:rsidRPr="00F31041">
              <w:rPr>
                <w:color w:val="000000" w:themeColor="text1"/>
                <w:lang w:val="sv-SE"/>
              </w:rPr>
              <w:t>/</w:t>
            </w:r>
            <w:r w:rsidRPr="00340A4D">
              <w:rPr>
                <w:shd w:val="clear" w:color="auto" w:fill="FFFFFF" w:themeFill="background1"/>
                <w:lang w:val="sv-SE"/>
              </w:rPr>
              <w:t>NI</w:t>
            </w:r>
            <w:r w:rsidRPr="00B46BAD">
              <w:rPr>
                <w:lang w:val="sv-SE"/>
              </w:rPr>
              <w:t xml:space="preserve"> </w:t>
            </w:r>
          </w:p>
        </w:tc>
      </w:tr>
      <w:tr w:rsidR="00C914AD" w:rsidRPr="00F9443B" w14:paraId="50C8E19A" w14:textId="77777777" w:rsidTr="00340A4D">
        <w:trPr>
          <w:trHeight w:val="1413"/>
        </w:trPr>
        <w:tc>
          <w:tcPr>
            <w:tcW w:w="2546" w:type="dxa"/>
            <w:tcBorders>
              <w:top w:val="single" w:sz="4" w:space="0" w:color="000000"/>
              <w:left w:val="single" w:sz="4" w:space="0" w:color="000000"/>
              <w:bottom w:val="single" w:sz="4" w:space="0" w:color="000000"/>
              <w:right w:val="single" w:sz="4" w:space="0" w:color="000000"/>
            </w:tcBorders>
          </w:tcPr>
          <w:p w14:paraId="7B0FA590" w14:textId="77777777" w:rsidR="00C914AD" w:rsidRPr="00B46BAD" w:rsidRDefault="00C914AD" w:rsidP="00C914AD">
            <w:pPr>
              <w:rPr>
                <w:lang w:val="en-US"/>
              </w:rPr>
            </w:pPr>
            <w:r w:rsidRPr="00B46BAD">
              <w:rPr>
                <w:b/>
                <w:lang w:val="en-US"/>
              </w:rPr>
              <w:t xml:space="preserve">4.4 </w:t>
            </w:r>
            <w:r w:rsidRPr="00B46BAD">
              <w:rPr>
                <w:b/>
                <w:u w:val="single" w:color="000000"/>
                <w:lang w:val="en-US"/>
              </w:rPr>
              <w:t xml:space="preserve">If </w:t>
            </w:r>
            <w:r w:rsidRPr="00B46BAD">
              <w:rPr>
                <w:b/>
                <w:color w:val="FF0000"/>
                <w:u w:val="single" w:color="000000"/>
                <w:lang w:val="en-US"/>
              </w:rPr>
              <w:t>Y/PY</w:t>
            </w:r>
            <w:r w:rsidRPr="00B46BAD">
              <w:rPr>
                <w:b/>
                <w:u w:val="single" w:color="000000"/>
                <w:lang w:val="en-US"/>
              </w:rPr>
              <w:t>/NI to 4.3</w:t>
            </w:r>
            <w:r w:rsidRPr="00B46BAD">
              <w:rPr>
                <w:b/>
                <w:lang w:val="en-US"/>
              </w:rPr>
              <w:t xml:space="preserve">: Could assessment of the outcome have been influenced by knowledge of intervention received? </w:t>
            </w:r>
          </w:p>
        </w:tc>
        <w:tc>
          <w:tcPr>
            <w:tcW w:w="9641" w:type="dxa"/>
            <w:tcBorders>
              <w:top w:val="single" w:sz="4" w:space="0" w:color="000000"/>
              <w:left w:val="single" w:sz="4" w:space="0" w:color="000000"/>
              <w:bottom w:val="single" w:sz="4" w:space="0" w:color="000000"/>
              <w:right w:val="single" w:sz="4" w:space="0" w:color="000000"/>
            </w:tcBorders>
          </w:tcPr>
          <w:p w14:paraId="224F855E" w14:textId="6883175B" w:rsidR="00C914AD" w:rsidRPr="001914E6" w:rsidRDefault="00C914AD" w:rsidP="00C914AD">
            <w:pPr>
              <w:rPr>
                <w:i/>
                <w:iCs/>
                <w:color w:val="FF0000"/>
                <w:lang w:val="en-US"/>
              </w:rPr>
            </w:pPr>
            <w:r w:rsidRPr="001D399E">
              <w:rPr>
                <w:rFonts w:asciiTheme="minorHAnsi" w:hAnsiTheme="minorHAnsi" w:cstheme="minorHAnsi"/>
                <w:i/>
                <w:iCs/>
                <w:color w:val="FF0000"/>
                <w:shd w:val="clear" w:color="auto" w:fill="FFFFFF"/>
                <w:lang w:val="en-US"/>
              </w:rPr>
              <w:t xml:space="preserve">It is unclear </w:t>
            </w:r>
            <w:r>
              <w:rPr>
                <w:rFonts w:asciiTheme="minorHAnsi" w:hAnsiTheme="minorHAnsi" w:cstheme="minorHAnsi"/>
                <w:i/>
                <w:iCs/>
                <w:color w:val="FF0000"/>
                <w:shd w:val="clear" w:color="auto" w:fill="FFFFFF"/>
                <w:lang w:val="en-US"/>
              </w:rPr>
              <w:t>if the interviewer of the participants were aware of the intervention received by the participants, as this was not mentioned in the article.</w:t>
            </w:r>
          </w:p>
        </w:tc>
        <w:tc>
          <w:tcPr>
            <w:tcW w:w="2410" w:type="dxa"/>
            <w:tcBorders>
              <w:top w:val="single" w:sz="4" w:space="0" w:color="000000"/>
              <w:left w:val="single" w:sz="4" w:space="0" w:color="000000"/>
              <w:bottom w:val="single" w:sz="4" w:space="0" w:color="000000"/>
              <w:right w:val="single" w:sz="4" w:space="0" w:color="000000"/>
            </w:tcBorders>
          </w:tcPr>
          <w:p w14:paraId="5FBC2AF5" w14:textId="70DA55BC" w:rsidR="00C914AD" w:rsidRPr="00B46BAD" w:rsidRDefault="00C914AD" w:rsidP="00C914AD">
            <w:pPr>
              <w:ind w:right="37"/>
              <w:jc w:val="center"/>
              <w:rPr>
                <w:lang w:val="sv-SE"/>
              </w:rPr>
            </w:pPr>
            <w:r w:rsidRPr="00B46BAD">
              <w:rPr>
                <w:lang w:val="sv-SE"/>
              </w:rPr>
              <w:t>NA/</w:t>
            </w:r>
            <w:r>
              <w:rPr>
                <w:color w:val="FF0000"/>
                <w:lang w:val="sv-SE"/>
              </w:rPr>
              <w:t>Y</w:t>
            </w:r>
            <w:r w:rsidRPr="00B46BAD">
              <w:rPr>
                <w:color w:val="FF0000"/>
                <w:lang w:val="sv-SE"/>
              </w:rPr>
              <w:t>/</w:t>
            </w:r>
            <w:r w:rsidRPr="007B7D58">
              <w:rPr>
                <w:color w:val="FF0000"/>
                <w:highlight w:val="yellow"/>
                <w:lang w:val="sv-SE"/>
              </w:rPr>
              <w:t>PY</w:t>
            </w:r>
            <w:r w:rsidRPr="00B46BAD">
              <w:rPr>
                <w:lang w:val="sv-SE"/>
              </w:rPr>
              <w:t>/</w:t>
            </w:r>
            <w:r w:rsidRPr="00B46BAD">
              <w:rPr>
                <w:color w:val="00AF50"/>
                <w:u w:val="single" w:color="00AF50"/>
                <w:lang w:val="sv-SE"/>
              </w:rPr>
              <w:t>PN/N</w:t>
            </w:r>
            <w:r w:rsidRPr="00B46BAD">
              <w:rPr>
                <w:lang w:val="sv-SE"/>
              </w:rPr>
              <w:t xml:space="preserve">/NI </w:t>
            </w:r>
          </w:p>
        </w:tc>
      </w:tr>
      <w:tr w:rsidR="00C914AD" w:rsidRPr="00F9443B" w14:paraId="01E314BD" w14:textId="77777777" w:rsidTr="00903AD6">
        <w:trPr>
          <w:trHeight w:val="1505"/>
        </w:trPr>
        <w:tc>
          <w:tcPr>
            <w:tcW w:w="2546" w:type="dxa"/>
            <w:tcBorders>
              <w:top w:val="single" w:sz="4" w:space="0" w:color="000000"/>
              <w:left w:val="single" w:sz="4" w:space="0" w:color="000000"/>
              <w:bottom w:val="single" w:sz="4" w:space="0" w:color="000000"/>
              <w:right w:val="single" w:sz="4" w:space="0" w:color="000000"/>
            </w:tcBorders>
          </w:tcPr>
          <w:p w14:paraId="4583C0AA" w14:textId="77777777" w:rsidR="00C914AD" w:rsidRPr="00B46BAD" w:rsidRDefault="00C914AD" w:rsidP="00C914AD">
            <w:pPr>
              <w:rPr>
                <w:lang w:val="en-US"/>
              </w:rPr>
            </w:pPr>
            <w:r w:rsidRPr="00B46BAD">
              <w:rPr>
                <w:b/>
                <w:lang w:val="en-US"/>
              </w:rPr>
              <w:t xml:space="preserve">4.5 </w:t>
            </w:r>
            <w:r w:rsidRPr="00B46BAD">
              <w:rPr>
                <w:b/>
                <w:u w:val="single" w:color="000000"/>
                <w:lang w:val="en-US"/>
              </w:rPr>
              <w:t xml:space="preserve">If </w:t>
            </w:r>
            <w:r w:rsidRPr="00B46BAD">
              <w:rPr>
                <w:b/>
                <w:color w:val="FF0000"/>
                <w:u w:val="single" w:color="000000"/>
                <w:lang w:val="en-US"/>
              </w:rPr>
              <w:t>Y/PY</w:t>
            </w:r>
            <w:r w:rsidRPr="00B46BAD">
              <w:rPr>
                <w:b/>
                <w:u w:val="single" w:color="000000"/>
                <w:lang w:val="en-US"/>
              </w:rPr>
              <w:t>/NI to 4.4</w:t>
            </w:r>
            <w:r w:rsidRPr="00B46BAD">
              <w:rPr>
                <w:b/>
                <w:lang w:val="en-US"/>
              </w:rPr>
              <w:t xml:space="preserve">: Is it likely that assessment of the outcome was influenced by knowledge of intervention received? </w:t>
            </w:r>
          </w:p>
        </w:tc>
        <w:tc>
          <w:tcPr>
            <w:tcW w:w="9641" w:type="dxa"/>
            <w:tcBorders>
              <w:top w:val="single" w:sz="4" w:space="0" w:color="000000"/>
              <w:left w:val="single" w:sz="4" w:space="0" w:color="000000"/>
              <w:bottom w:val="single" w:sz="4" w:space="0" w:color="000000"/>
              <w:right w:val="single" w:sz="4" w:space="0" w:color="000000"/>
            </w:tcBorders>
          </w:tcPr>
          <w:p w14:paraId="6A830CED" w14:textId="31C4A8A6" w:rsidR="00C914AD" w:rsidRPr="001914E6" w:rsidRDefault="00C914AD" w:rsidP="00C914AD">
            <w:pPr>
              <w:rPr>
                <w:i/>
                <w:iCs/>
                <w:color w:val="FF0000"/>
                <w:lang w:val="en-US"/>
              </w:rPr>
            </w:pPr>
            <w:r w:rsidRPr="00885B25">
              <w:rPr>
                <w:rFonts w:ascii="Times New Roman" w:eastAsia="Times New Roman" w:hAnsi="Times New Roman" w:cs="Times New Roman"/>
                <w:color w:val="FF0000"/>
                <w:sz w:val="24"/>
                <w:szCs w:val="24"/>
                <w:lang w:val="en-US"/>
              </w:rPr>
              <w:t>There was no statistical difference between the two groups</w:t>
            </w:r>
            <w:r>
              <w:rPr>
                <w:rFonts w:ascii="Times New Roman" w:eastAsia="Times New Roman" w:hAnsi="Times New Roman" w:cs="Times New Roman"/>
                <w:color w:val="FF0000"/>
                <w:sz w:val="24"/>
                <w:szCs w:val="24"/>
                <w:lang w:val="en-US"/>
              </w:rPr>
              <w:t>.</w:t>
            </w:r>
          </w:p>
        </w:tc>
        <w:tc>
          <w:tcPr>
            <w:tcW w:w="2410" w:type="dxa"/>
            <w:tcBorders>
              <w:top w:val="single" w:sz="4" w:space="0" w:color="000000"/>
              <w:left w:val="single" w:sz="4" w:space="0" w:color="000000"/>
              <w:bottom w:val="single" w:sz="4" w:space="0" w:color="000000"/>
              <w:right w:val="single" w:sz="4" w:space="0" w:color="000000"/>
            </w:tcBorders>
          </w:tcPr>
          <w:p w14:paraId="4093D1C4" w14:textId="38F043C1" w:rsidR="00C914AD" w:rsidRPr="00B46BAD" w:rsidRDefault="00C914AD" w:rsidP="00C914AD">
            <w:pPr>
              <w:ind w:right="21"/>
              <w:jc w:val="center"/>
              <w:rPr>
                <w:lang w:val="sv-SE"/>
              </w:rPr>
            </w:pPr>
            <w:r w:rsidRPr="00B46BAD">
              <w:rPr>
                <w:lang w:val="sv-SE"/>
              </w:rPr>
              <w:t>NA/</w:t>
            </w:r>
            <w:r>
              <w:rPr>
                <w:color w:val="FF0000"/>
                <w:lang w:val="sv-SE"/>
              </w:rPr>
              <w:t>Y/</w:t>
            </w:r>
            <w:r w:rsidRPr="00B46BAD">
              <w:rPr>
                <w:color w:val="FF0000"/>
                <w:lang w:val="sv-SE"/>
              </w:rPr>
              <w:t>PY</w:t>
            </w:r>
            <w:r w:rsidRPr="00B46BAD">
              <w:rPr>
                <w:lang w:val="sv-SE"/>
              </w:rPr>
              <w:t>/</w:t>
            </w:r>
            <w:r w:rsidRPr="00463CB3">
              <w:rPr>
                <w:color w:val="00AF50"/>
                <w:highlight w:val="yellow"/>
                <w:u w:val="single" w:color="00AF50"/>
                <w:lang w:val="sv-SE"/>
              </w:rPr>
              <w:t>PN</w:t>
            </w:r>
            <w:r w:rsidRPr="00B46BAD">
              <w:rPr>
                <w:color w:val="00AF50"/>
                <w:u w:val="single" w:color="00AF50"/>
                <w:lang w:val="sv-SE"/>
              </w:rPr>
              <w:t>/N</w:t>
            </w:r>
            <w:r w:rsidRPr="00B46BAD">
              <w:rPr>
                <w:lang w:val="sv-SE"/>
              </w:rPr>
              <w:t>/</w:t>
            </w:r>
            <w:r w:rsidRPr="00463CB3">
              <w:rPr>
                <w:lang w:val="sv-SE"/>
              </w:rPr>
              <w:t>NI</w:t>
            </w:r>
            <w:r w:rsidRPr="00B46BAD">
              <w:rPr>
                <w:lang w:val="sv-SE"/>
              </w:rPr>
              <w:t xml:space="preserve"> </w:t>
            </w:r>
          </w:p>
        </w:tc>
      </w:tr>
      <w:tr w:rsidR="00C914AD" w14:paraId="6647CC9B" w14:textId="77777777">
        <w:trPr>
          <w:trHeight w:val="547"/>
        </w:trPr>
        <w:tc>
          <w:tcPr>
            <w:tcW w:w="2546" w:type="dxa"/>
            <w:tcBorders>
              <w:top w:val="single" w:sz="4" w:space="0" w:color="000000"/>
              <w:left w:val="single" w:sz="4" w:space="0" w:color="000000"/>
              <w:bottom w:val="single" w:sz="4" w:space="0" w:color="000000"/>
              <w:right w:val="single" w:sz="4" w:space="0" w:color="000000"/>
            </w:tcBorders>
          </w:tcPr>
          <w:p w14:paraId="7F9F438A" w14:textId="77777777" w:rsidR="00C914AD" w:rsidRDefault="00C914AD" w:rsidP="00C914AD">
            <w:r>
              <w:rPr>
                <w:b/>
              </w:rPr>
              <w:t xml:space="preserve">Risk-of-bias </w:t>
            </w:r>
            <w:proofErr w:type="spellStart"/>
            <w:r>
              <w:rPr>
                <w:b/>
              </w:rPr>
              <w:t>judgement</w:t>
            </w:r>
            <w:proofErr w:type="spellEnd"/>
            <w:r>
              <w:rPr>
                <w:b/>
              </w:rPr>
              <w:t xml:space="preserve"> </w:t>
            </w:r>
          </w:p>
        </w:tc>
        <w:tc>
          <w:tcPr>
            <w:tcW w:w="9641" w:type="dxa"/>
            <w:tcBorders>
              <w:top w:val="single" w:sz="4" w:space="0" w:color="000000"/>
              <w:left w:val="single" w:sz="4" w:space="0" w:color="000000"/>
              <w:bottom w:val="single" w:sz="4" w:space="0" w:color="000000"/>
              <w:right w:val="single" w:sz="4" w:space="0" w:color="000000"/>
            </w:tcBorders>
          </w:tcPr>
          <w:p w14:paraId="1BEEFDC6" w14:textId="77777777" w:rsidR="00C914AD" w:rsidRDefault="00C914AD" w:rsidP="00C914AD">
            <w:r>
              <w:t xml:space="preserve">See </w:t>
            </w:r>
            <w:proofErr w:type="spellStart"/>
            <w:r>
              <w:t>algorithm</w:t>
            </w:r>
            <w:proofErr w:type="spellEnd"/>
            <w: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3A8A4A0E" w14:textId="77777777" w:rsidR="00C914AD" w:rsidRDefault="00C914AD" w:rsidP="00C914AD">
            <w:pPr>
              <w:jc w:val="center"/>
            </w:pPr>
            <w:r>
              <w:t xml:space="preserve">Low / </w:t>
            </w:r>
            <w:r w:rsidRPr="00463CB3">
              <w:t>High</w:t>
            </w:r>
            <w:r>
              <w:t xml:space="preserve"> / </w:t>
            </w:r>
            <w:proofErr w:type="spellStart"/>
            <w:r w:rsidRPr="00463CB3">
              <w:rPr>
                <w:highlight w:val="yellow"/>
              </w:rPr>
              <w:t>Some</w:t>
            </w:r>
            <w:proofErr w:type="spellEnd"/>
            <w:r w:rsidRPr="00463CB3">
              <w:rPr>
                <w:highlight w:val="yellow"/>
              </w:rPr>
              <w:t xml:space="preserve"> </w:t>
            </w:r>
            <w:proofErr w:type="spellStart"/>
            <w:r w:rsidRPr="00463CB3">
              <w:rPr>
                <w:highlight w:val="yellow"/>
              </w:rPr>
              <w:t>concerns</w:t>
            </w:r>
            <w:proofErr w:type="spellEnd"/>
            <w:r>
              <w:t xml:space="preserve"> </w:t>
            </w:r>
          </w:p>
        </w:tc>
      </w:tr>
    </w:tbl>
    <w:p w14:paraId="55825BFE" w14:textId="77777777" w:rsidR="00EC3DCA" w:rsidRPr="00B46BAD" w:rsidRDefault="00AF31D5">
      <w:pPr>
        <w:spacing w:after="0"/>
        <w:ind w:left="1"/>
        <w:jc w:val="both"/>
        <w:rPr>
          <w:lang w:val="en-US"/>
        </w:rPr>
      </w:pPr>
      <w:r w:rsidRPr="00B46BAD">
        <w:rPr>
          <w:color w:val="59595A"/>
          <w:sz w:val="24"/>
          <w:lang w:val="en-US"/>
        </w:rPr>
        <w:t xml:space="preserve"> </w:t>
      </w:r>
      <w:r w:rsidRPr="00B46BAD">
        <w:rPr>
          <w:lang w:val="en-US"/>
        </w:rPr>
        <w:br w:type="page"/>
      </w:r>
      <w:bookmarkStart w:id="1" w:name="_GoBack"/>
      <w:bookmarkEnd w:id="1"/>
    </w:p>
    <w:p w14:paraId="050FF1A0" w14:textId="77777777" w:rsidR="00EC3DCA" w:rsidRPr="00D430CC" w:rsidRDefault="00AF31D5">
      <w:pPr>
        <w:spacing w:after="38"/>
        <w:ind w:right="1265"/>
        <w:jc w:val="right"/>
        <w:rPr>
          <w:lang w:val="en-US"/>
        </w:rPr>
      </w:pPr>
      <w:r>
        <w:rPr>
          <w:noProof/>
        </w:rPr>
        <w:lastRenderedPageBreak/>
        <w:drawing>
          <wp:inline distT="0" distB="0" distL="0" distR="0" wp14:anchorId="2BEAF48E" wp14:editId="6FB4B131">
            <wp:extent cx="7657465" cy="4409855"/>
            <wp:effectExtent l="0" t="0" r="0" b="0"/>
            <wp:docPr id="2279" name="Picture 2279"/>
            <wp:cNvGraphicFramePr/>
            <a:graphic xmlns:a="http://schemas.openxmlformats.org/drawingml/2006/main">
              <a:graphicData uri="http://schemas.openxmlformats.org/drawingml/2006/picture">
                <pic:pic xmlns:pic="http://schemas.openxmlformats.org/drawingml/2006/picture">
                  <pic:nvPicPr>
                    <pic:cNvPr id="2279" name="Picture 2279"/>
                    <pic:cNvPicPr/>
                  </pic:nvPicPr>
                  <pic:blipFill>
                    <a:blip r:embed="rId19"/>
                    <a:stretch>
                      <a:fillRect/>
                    </a:stretch>
                  </pic:blipFill>
                  <pic:spPr>
                    <a:xfrm>
                      <a:off x="0" y="0"/>
                      <a:ext cx="7657465" cy="4409855"/>
                    </a:xfrm>
                    <a:prstGeom prst="rect">
                      <a:avLst/>
                    </a:prstGeom>
                  </pic:spPr>
                </pic:pic>
              </a:graphicData>
            </a:graphic>
          </wp:inline>
        </w:drawing>
      </w:r>
      <w:r w:rsidRPr="00D430CC">
        <w:rPr>
          <w:lang w:val="en-US"/>
        </w:rPr>
        <w:t xml:space="preserve"> </w:t>
      </w:r>
    </w:p>
    <w:p w14:paraId="4FB52C24" w14:textId="77777777" w:rsidR="00EC3DCA" w:rsidRPr="00B46BAD" w:rsidRDefault="00AF31D5">
      <w:pPr>
        <w:spacing w:after="112"/>
        <w:ind w:left="3538" w:hanging="10"/>
        <w:rPr>
          <w:lang w:val="en-US"/>
        </w:rPr>
      </w:pPr>
      <w:r w:rsidRPr="00B46BAD">
        <w:rPr>
          <w:b/>
          <w:lang w:val="en-US"/>
        </w:rPr>
        <w:t xml:space="preserve">Algorithm for suggested judgement of risk of bias in measurement of the outcome </w:t>
      </w:r>
    </w:p>
    <w:p w14:paraId="746B3093" w14:textId="77777777" w:rsidR="00EC3DCA" w:rsidRPr="00B46BAD" w:rsidRDefault="00AF31D5">
      <w:pPr>
        <w:spacing w:after="112"/>
        <w:ind w:right="12"/>
        <w:jc w:val="center"/>
        <w:rPr>
          <w:lang w:val="en-US"/>
        </w:rPr>
      </w:pPr>
      <w:r w:rsidRPr="00B46BAD">
        <w:rPr>
          <w:lang w:val="en-US"/>
        </w:rPr>
        <w:t xml:space="preserve"> </w:t>
      </w:r>
    </w:p>
    <w:p w14:paraId="4F336CE4" w14:textId="77777777" w:rsidR="00EC3DCA" w:rsidRPr="00B46BAD" w:rsidRDefault="00AF31D5">
      <w:pPr>
        <w:spacing w:after="0"/>
        <w:ind w:left="1"/>
        <w:rPr>
          <w:lang w:val="en-US"/>
        </w:rPr>
      </w:pPr>
      <w:r w:rsidRPr="00B46BAD">
        <w:rPr>
          <w:lang w:val="en-US"/>
        </w:rPr>
        <w:t xml:space="preserve"> </w:t>
      </w:r>
      <w:r w:rsidRPr="00B46BAD">
        <w:rPr>
          <w:lang w:val="en-US"/>
        </w:rPr>
        <w:tab/>
      </w:r>
      <w:r w:rsidRPr="00B46BAD">
        <w:rPr>
          <w:color w:val="59595A"/>
          <w:lang w:val="en-US"/>
        </w:rPr>
        <w:t xml:space="preserve"> </w:t>
      </w:r>
    </w:p>
    <w:p w14:paraId="4F93D295" w14:textId="77777777" w:rsidR="00903AD6" w:rsidRDefault="00903AD6">
      <w:pPr>
        <w:rPr>
          <w:color w:val="59595A"/>
          <w:sz w:val="24"/>
          <w:lang w:val="en-US"/>
        </w:rPr>
      </w:pPr>
      <w:r>
        <w:rPr>
          <w:lang w:val="en-US"/>
        </w:rPr>
        <w:br w:type="page"/>
      </w:r>
    </w:p>
    <w:p w14:paraId="02E5397A" w14:textId="59ACA71C" w:rsidR="00EC3DCA" w:rsidRPr="00B46BAD" w:rsidRDefault="00AF31D5">
      <w:pPr>
        <w:pStyle w:val="Overskrift2"/>
        <w:ind w:left="-4"/>
        <w:rPr>
          <w:lang w:val="en-US"/>
        </w:rPr>
      </w:pPr>
      <w:r w:rsidRPr="00B46BAD">
        <w:rPr>
          <w:lang w:val="en-US"/>
        </w:rPr>
        <w:lastRenderedPageBreak/>
        <w:t xml:space="preserve">Domain 5: Risk of bias in selection of the reported result </w:t>
      </w:r>
    </w:p>
    <w:tbl>
      <w:tblPr>
        <w:tblStyle w:val="TableGrid"/>
        <w:tblW w:w="14597" w:type="dxa"/>
        <w:tblInd w:w="113" w:type="dxa"/>
        <w:tblCellMar>
          <w:top w:w="48" w:type="dxa"/>
          <w:left w:w="108" w:type="dxa"/>
          <w:right w:w="61" w:type="dxa"/>
        </w:tblCellMar>
        <w:tblLook w:val="04A0" w:firstRow="1" w:lastRow="0" w:firstColumn="1" w:lastColumn="0" w:noHBand="0" w:noVBand="1"/>
      </w:tblPr>
      <w:tblGrid>
        <w:gridCol w:w="2830"/>
        <w:gridCol w:w="9357"/>
        <w:gridCol w:w="2410"/>
      </w:tblGrid>
      <w:tr w:rsidR="00EC3DCA" w14:paraId="34849C2D" w14:textId="77777777" w:rsidTr="00903AD6">
        <w:trPr>
          <w:trHeight w:val="355"/>
        </w:trPr>
        <w:tc>
          <w:tcPr>
            <w:tcW w:w="2830" w:type="dxa"/>
            <w:tcBorders>
              <w:top w:val="single" w:sz="4" w:space="0" w:color="000000"/>
              <w:left w:val="single" w:sz="4" w:space="0" w:color="000000"/>
              <w:bottom w:val="nil"/>
              <w:right w:val="single" w:sz="4" w:space="0" w:color="000000"/>
            </w:tcBorders>
          </w:tcPr>
          <w:p w14:paraId="2EDABE36" w14:textId="77777777" w:rsidR="00EC3DCA" w:rsidRDefault="00AF31D5">
            <w:proofErr w:type="spellStart"/>
            <w:r>
              <w:rPr>
                <w:b/>
              </w:rPr>
              <w:t>Signalling</w:t>
            </w:r>
            <w:proofErr w:type="spellEnd"/>
            <w:r>
              <w:rPr>
                <w:b/>
              </w:rPr>
              <w:t xml:space="preserve"> </w:t>
            </w:r>
            <w:proofErr w:type="spellStart"/>
            <w:r>
              <w:rPr>
                <w:b/>
              </w:rPr>
              <w:t>questions</w:t>
            </w:r>
            <w:proofErr w:type="spellEnd"/>
            <w:r>
              <w:t xml:space="preserve"> </w:t>
            </w:r>
          </w:p>
        </w:tc>
        <w:tc>
          <w:tcPr>
            <w:tcW w:w="9357" w:type="dxa"/>
            <w:tcBorders>
              <w:top w:val="single" w:sz="4" w:space="0" w:color="000000"/>
              <w:left w:val="single" w:sz="4" w:space="0" w:color="000000"/>
              <w:bottom w:val="nil"/>
              <w:right w:val="single" w:sz="4" w:space="0" w:color="000000"/>
            </w:tcBorders>
          </w:tcPr>
          <w:p w14:paraId="18BFDCA3" w14:textId="77777777" w:rsidR="00EC3DCA" w:rsidRDefault="00AF31D5">
            <w:pPr>
              <w:ind w:right="48"/>
              <w:jc w:val="center"/>
            </w:pPr>
            <w:proofErr w:type="spellStart"/>
            <w:r>
              <w:rPr>
                <w:b/>
              </w:rPr>
              <w:t>Elaboration</w:t>
            </w:r>
            <w:proofErr w:type="spellEnd"/>
            <w:r>
              <w:t xml:space="preserve"> </w:t>
            </w:r>
          </w:p>
        </w:tc>
        <w:tc>
          <w:tcPr>
            <w:tcW w:w="2410" w:type="dxa"/>
            <w:tcBorders>
              <w:top w:val="single" w:sz="4" w:space="0" w:color="000000"/>
              <w:left w:val="single" w:sz="4" w:space="0" w:color="000000"/>
              <w:bottom w:val="nil"/>
              <w:right w:val="single" w:sz="4" w:space="0" w:color="000000"/>
            </w:tcBorders>
          </w:tcPr>
          <w:p w14:paraId="13801A7B" w14:textId="77777777" w:rsidR="00EC3DCA" w:rsidRDefault="00AF31D5">
            <w:pPr>
              <w:ind w:right="47"/>
              <w:jc w:val="center"/>
            </w:pPr>
            <w:proofErr w:type="spellStart"/>
            <w:r>
              <w:rPr>
                <w:b/>
              </w:rPr>
              <w:t>Response</w:t>
            </w:r>
            <w:proofErr w:type="spellEnd"/>
            <w:r>
              <w:rPr>
                <w:b/>
              </w:rPr>
              <w:t xml:space="preserve"> options</w:t>
            </w:r>
            <w:r>
              <w:t xml:space="preserve"> </w:t>
            </w:r>
          </w:p>
        </w:tc>
      </w:tr>
      <w:tr w:rsidR="00EC3DCA" w14:paraId="388331F4" w14:textId="77777777" w:rsidTr="00903AD6">
        <w:trPr>
          <w:trHeight w:val="2103"/>
        </w:trPr>
        <w:tc>
          <w:tcPr>
            <w:tcW w:w="2830" w:type="dxa"/>
            <w:tcBorders>
              <w:top w:val="nil"/>
              <w:left w:val="single" w:sz="4" w:space="0" w:color="000000"/>
              <w:bottom w:val="single" w:sz="4" w:space="0" w:color="000000"/>
              <w:right w:val="single" w:sz="4" w:space="0" w:color="000000"/>
            </w:tcBorders>
          </w:tcPr>
          <w:p w14:paraId="5E684CBA" w14:textId="77777777" w:rsidR="00EC3DCA" w:rsidRPr="00B46BAD" w:rsidRDefault="00AF31D5">
            <w:pPr>
              <w:rPr>
                <w:lang w:val="en-US"/>
              </w:rPr>
            </w:pPr>
            <w:r w:rsidRPr="00B46BAD">
              <w:rPr>
                <w:b/>
                <w:lang w:val="en-US"/>
              </w:rPr>
              <w:t xml:space="preserve">5.1 Were the data that produced this result </w:t>
            </w:r>
            <w:proofErr w:type="spellStart"/>
            <w:r w:rsidRPr="00B46BAD">
              <w:rPr>
                <w:b/>
                <w:lang w:val="en-US"/>
              </w:rPr>
              <w:t>analysed</w:t>
            </w:r>
            <w:proofErr w:type="spellEnd"/>
            <w:r w:rsidRPr="00B46BAD">
              <w:rPr>
                <w:b/>
                <w:lang w:val="en-US"/>
              </w:rPr>
              <w:t xml:space="preserve"> in accordance with a pre-specified analysis plan that was finalized before unblinded outcome data were available for analysis? </w:t>
            </w:r>
          </w:p>
        </w:tc>
        <w:tc>
          <w:tcPr>
            <w:tcW w:w="9357" w:type="dxa"/>
            <w:tcBorders>
              <w:top w:val="nil"/>
              <w:left w:val="single" w:sz="4" w:space="0" w:color="000000"/>
              <w:bottom w:val="single" w:sz="4" w:space="0" w:color="000000"/>
              <w:right w:val="single" w:sz="4" w:space="0" w:color="000000"/>
            </w:tcBorders>
          </w:tcPr>
          <w:p w14:paraId="5B34AE18" w14:textId="5E219896" w:rsidR="00357651" w:rsidRPr="00357651" w:rsidRDefault="00357651">
            <w:pPr>
              <w:rPr>
                <w:i/>
                <w:iCs/>
                <w:color w:val="FF0000"/>
                <w:lang w:val="en-US"/>
              </w:rPr>
            </w:pPr>
            <w:r>
              <w:rPr>
                <w:i/>
                <w:iCs/>
                <w:color w:val="FF0000"/>
                <w:lang w:val="en-US"/>
              </w:rPr>
              <w:t>There is no protocol.</w:t>
            </w:r>
          </w:p>
        </w:tc>
        <w:tc>
          <w:tcPr>
            <w:tcW w:w="2410" w:type="dxa"/>
            <w:tcBorders>
              <w:top w:val="nil"/>
              <w:left w:val="single" w:sz="4" w:space="0" w:color="000000"/>
              <w:bottom w:val="single" w:sz="4" w:space="0" w:color="000000"/>
              <w:right w:val="single" w:sz="4" w:space="0" w:color="000000"/>
            </w:tcBorders>
          </w:tcPr>
          <w:p w14:paraId="0F07C7A8" w14:textId="77777777" w:rsidR="00EC3DCA" w:rsidRDefault="00AF31D5">
            <w:pPr>
              <w:ind w:right="44"/>
              <w:jc w:val="center"/>
            </w:pPr>
            <w:r>
              <w:rPr>
                <w:color w:val="00AF50"/>
                <w:u w:val="single" w:color="00AF50"/>
              </w:rPr>
              <w:t>Y/PY</w:t>
            </w:r>
            <w:r>
              <w:t>/</w:t>
            </w:r>
            <w:r>
              <w:rPr>
                <w:color w:val="FF0000"/>
              </w:rPr>
              <w:t>PN/N</w:t>
            </w:r>
            <w:r>
              <w:t>/</w:t>
            </w:r>
            <w:r w:rsidRPr="00400B59">
              <w:rPr>
                <w:highlight w:val="yellow"/>
              </w:rPr>
              <w:t>NI</w:t>
            </w:r>
            <w:r>
              <w:rPr>
                <w:color w:val="FF0000"/>
              </w:rPr>
              <w:t xml:space="preserve"> </w:t>
            </w:r>
          </w:p>
        </w:tc>
      </w:tr>
      <w:tr w:rsidR="00EC3DCA" w:rsidRPr="00F178A4" w14:paraId="25347B91" w14:textId="77777777" w:rsidTr="00903AD6">
        <w:trPr>
          <w:trHeight w:val="1205"/>
        </w:trPr>
        <w:tc>
          <w:tcPr>
            <w:tcW w:w="2830" w:type="dxa"/>
            <w:tcBorders>
              <w:top w:val="single" w:sz="4" w:space="0" w:color="000000"/>
              <w:left w:val="single" w:sz="4" w:space="0" w:color="000000"/>
              <w:bottom w:val="single" w:sz="4" w:space="0" w:color="000000"/>
              <w:right w:val="single" w:sz="4" w:space="0" w:color="000000"/>
            </w:tcBorders>
          </w:tcPr>
          <w:p w14:paraId="1C2020C7" w14:textId="77777777" w:rsidR="00EC3DCA" w:rsidRPr="00B46BAD" w:rsidRDefault="00AF31D5">
            <w:pPr>
              <w:rPr>
                <w:lang w:val="en-US"/>
              </w:rPr>
            </w:pPr>
            <w:r w:rsidRPr="00B46BAD">
              <w:rPr>
                <w:b/>
                <w:lang w:val="en-US"/>
              </w:rPr>
              <w:t xml:space="preserve">Is the numerical result being assessed likely to have been selected, </w:t>
            </w:r>
            <w:proofErr w:type="gramStart"/>
            <w:r w:rsidRPr="00B46BAD">
              <w:rPr>
                <w:b/>
                <w:lang w:val="en-US"/>
              </w:rPr>
              <w:t>on the basis of</w:t>
            </w:r>
            <w:proofErr w:type="gramEnd"/>
            <w:r w:rsidRPr="00B46BAD">
              <w:rPr>
                <w:b/>
                <w:lang w:val="en-US"/>
              </w:rPr>
              <w:t xml:space="preserve"> the results, from... </w:t>
            </w:r>
          </w:p>
        </w:tc>
        <w:tc>
          <w:tcPr>
            <w:tcW w:w="9357" w:type="dxa"/>
            <w:tcBorders>
              <w:top w:val="single" w:sz="4" w:space="0" w:color="000000"/>
              <w:left w:val="single" w:sz="4" w:space="0" w:color="000000"/>
              <w:bottom w:val="single" w:sz="4" w:space="0" w:color="000000"/>
              <w:right w:val="single" w:sz="4" w:space="0" w:color="000000"/>
            </w:tcBorders>
          </w:tcPr>
          <w:p w14:paraId="1796428B" w14:textId="77777777" w:rsidR="00EC3DCA" w:rsidRPr="00B46BAD" w:rsidRDefault="00AF31D5">
            <w:pPr>
              <w:rPr>
                <w:lang w:val="en-US"/>
              </w:rPr>
            </w:pPr>
            <w:r w:rsidRPr="00B46BAD">
              <w:rPr>
                <w:lang w:val="en-US"/>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A839693" w14:textId="77777777" w:rsidR="00EC3DCA" w:rsidRPr="00B46BAD" w:rsidRDefault="00AF31D5">
            <w:pPr>
              <w:ind w:left="3"/>
              <w:jc w:val="center"/>
              <w:rPr>
                <w:lang w:val="en-US"/>
              </w:rPr>
            </w:pPr>
            <w:r w:rsidRPr="00B46BAD">
              <w:rPr>
                <w:lang w:val="en-US"/>
              </w:rPr>
              <w:t xml:space="preserve"> </w:t>
            </w:r>
          </w:p>
        </w:tc>
      </w:tr>
      <w:tr w:rsidR="00EC3DCA" w14:paraId="671FF6EB" w14:textId="77777777" w:rsidTr="00903AD6">
        <w:trPr>
          <w:trHeight w:val="1459"/>
        </w:trPr>
        <w:tc>
          <w:tcPr>
            <w:tcW w:w="2830" w:type="dxa"/>
            <w:tcBorders>
              <w:top w:val="single" w:sz="4" w:space="0" w:color="000000"/>
              <w:left w:val="single" w:sz="4" w:space="0" w:color="000000"/>
              <w:bottom w:val="single" w:sz="4" w:space="0" w:color="000000"/>
              <w:right w:val="single" w:sz="4" w:space="0" w:color="000000"/>
            </w:tcBorders>
          </w:tcPr>
          <w:p w14:paraId="69752E62" w14:textId="77777777" w:rsidR="00EC3DCA" w:rsidRPr="00B46BAD" w:rsidRDefault="00AF31D5">
            <w:pPr>
              <w:ind w:left="317"/>
              <w:rPr>
                <w:lang w:val="en-US"/>
              </w:rPr>
            </w:pPr>
            <w:r w:rsidRPr="00B46BAD">
              <w:rPr>
                <w:b/>
                <w:lang w:val="en-US"/>
              </w:rPr>
              <w:t xml:space="preserve">5.2. ... multiple eligible </w:t>
            </w:r>
          </w:p>
          <w:p w14:paraId="4F815518" w14:textId="77777777" w:rsidR="00EC3DCA" w:rsidRPr="00B46BAD" w:rsidRDefault="00AF31D5">
            <w:pPr>
              <w:ind w:left="317"/>
              <w:rPr>
                <w:lang w:val="en-US"/>
              </w:rPr>
            </w:pPr>
            <w:r w:rsidRPr="00B46BAD">
              <w:rPr>
                <w:b/>
                <w:lang w:val="en-US"/>
              </w:rPr>
              <w:t xml:space="preserve">outcome measurements </w:t>
            </w:r>
          </w:p>
          <w:p w14:paraId="2FAA5E59" w14:textId="77777777" w:rsidR="00EC3DCA" w:rsidRPr="00B46BAD" w:rsidRDefault="00AF31D5">
            <w:pPr>
              <w:ind w:left="317"/>
              <w:rPr>
                <w:lang w:val="en-US"/>
              </w:rPr>
            </w:pPr>
            <w:r w:rsidRPr="00B46BAD">
              <w:rPr>
                <w:b/>
                <w:lang w:val="en-US"/>
              </w:rPr>
              <w:t xml:space="preserve">(e.g. scales, definitions, time points) within the outcome domain? </w:t>
            </w:r>
          </w:p>
        </w:tc>
        <w:tc>
          <w:tcPr>
            <w:tcW w:w="9357" w:type="dxa"/>
            <w:tcBorders>
              <w:top w:val="single" w:sz="4" w:space="0" w:color="000000"/>
              <w:left w:val="single" w:sz="4" w:space="0" w:color="000000"/>
              <w:bottom w:val="single" w:sz="4" w:space="0" w:color="000000"/>
              <w:right w:val="single" w:sz="4" w:space="0" w:color="000000"/>
            </w:tcBorders>
          </w:tcPr>
          <w:p w14:paraId="4DA6672B" w14:textId="77777777" w:rsidR="00903AD6" w:rsidRDefault="00903AD6" w:rsidP="00903AD6">
            <w:pPr>
              <w:ind w:right="4"/>
              <w:rPr>
                <w:i/>
                <w:iCs/>
                <w:color w:val="FF0000"/>
                <w:lang w:val="en-US"/>
              </w:rPr>
            </w:pPr>
            <w:r w:rsidRPr="003A7527">
              <w:rPr>
                <w:i/>
                <w:iCs/>
                <w:color w:val="FF0000"/>
                <w:lang w:val="en-US"/>
              </w:rPr>
              <w:t xml:space="preserve">There is no </w:t>
            </w:r>
            <w:r w:rsidRPr="00903AD6">
              <w:rPr>
                <w:i/>
                <w:iCs/>
                <w:color w:val="FF0000"/>
                <w:lang w:val="en-US"/>
              </w:rPr>
              <w:t xml:space="preserve">protocol. </w:t>
            </w:r>
            <w:r w:rsidRPr="00903AD6">
              <w:rPr>
                <w:color w:val="FF0000"/>
                <w:lang w:val="en-US"/>
              </w:rPr>
              <w:t>Analysis intentions are not available.</w:t>
            </w:r>
          </w:p>
          <w:p w14:paraId="4392B297" w14:textId="45DB6036" w:rsidR="00EC3DCA" w:rsidRPr="00B46BAD" w:rsidRDefault="00EC3DCA">
            <w:pPr>
              <w:ind w:left="283"/>
              <w:rPr>
                <w:lang w:val="en-US"/>
              </w:rPr>
            </w:pPr>
          </w:p>
        </w:tc>
        <w:tc>
          <w:tcPr>
            <w:tcW w:w="2410" w:type="dxa"/>
            <w:tcBorders>
              <w:top w:val="single" w:sz="4" w:space="0" w:color="000000"/>
              <w:left w:val="single" w:sz="4" w:space="0" w:color="000000"/>
              <w:bottom w:val="single" w:sz="4" w:space="0" w:color="000000"/>
              <w:right w:val="single" w:sz="4" w:space="0" w:color="000000"/>
            </w:tcBorders>
          </w:tcPr>
          <w:p w14:paraId="6DDA3494" w14:textId="77777777" w:rsidR="00EC3DCA" w:rsidRDefault="00AF31D5">
            <w:pPr>
              <w:ind w:right="44"/>
              <w:jc w:val="center"/>
            </w:pPr>
            <w:r>
              <w:rPr>
                <w:color w:val="FF0000"/>
              </w:rPr>
              <w:t>Y/PY</w:t>
            </w:r>
            <w:r>
              <w:t>/</w:t>
            </w:r>
            <w:r>
              <w:rPr>
                <w:color w:val="00AF50"/>
                <w:u w:val="single" w:color="00AF50"/>
              </w:rPr>
              <w:t>PN/N</w:t>
            </w:r>
            <w:r>
              <w:t>/</w:t>
            </w:r>
            <w:r w:rsidRPr="00400B59">
              <w:rPr>
                <w:highlight w:val="yellow"/>
              </w:rPr>
              <w:t>NI</w:t>
            </w:r>
            <w:r>
              <w:t xml:space="preserve"> </w:t>
            </w:r>
          </w:p>
        </w:tc>
      </w:tr>
      <w:tr w:rsidR="00EC3DCA" w14:paraId="434E8B26" w14:textId="77777777" w:rsidTr="00903AD6">
        <w:tblPrEx>
          <w:tblCellMar>
            <w:right w:w="88" w:type="dxa"/>
          </w:tblCellMar>
        </w:tblPrEx>
        <w:trPr>
          <w:trHeight w:val="658"/>
        </w:trPr>
        <w:tc>
          <w:tcPr>
            <w:tcW w:w="2830" w:type="dxa"/>
            <w:tcBorders>
              <w:top w:val="single" w:sz="4" w:space="0" w:color="000000"/>
              <w:left w:val="single" w:sz="4" w:space="0" w:color="000000"/>
              <w:bottom w:val="single" w:sz="4" w:space="0" w:color="000000"/>
              <w:right w:val="single" w:sz="4" w:space="0" w:color="000000"/>
            </w:tcBorders>
          </w:tcPr>
          <w:p w14:paraId="3E071BA9" w14:textId="77777777" w:rsidR="00EC3DCA" w:rsidRPr="00B46BAD" w:rsidRDefault="00AF31D5">
            <w:pPr>
              <w:ind w:left="317"/>
              <w:rPr>
                <w:lang w:val="en-US"/>
              </w:rPr>
            </w:pPr>
            <w:r w:rsidRPr="00B46BAD">
              <w:rPr>
                <w:b/>
                <w:lang w:val="en-US"/>
              </w:rPr>
              <w:t xml:space="preserve">5.3 ... multiple eligible analyses of the data? </w:t>
            </w:r>
          </w:p>
        </w:tc>
        <w:tc>
          <w:tcPr>
            <w:tcW w:w="9357" w:type="dxa"/>
            <w:tcBorders>
              <w:top w:val="single" w:sz="4" w:space="0" w:color="000000"/>
              <w:left w:val="single" w:sz="4" w:space="0" w:color="000000"/>
              <w:bottom w:val="single" w:sz="4" w:space="0" w:color="000000"/>
              <w:right w:val="single" w:sz="4" w:space="0" w:color="000000"/>
            </w:tcBorders>
          </w:tcPr>
          <w:p w14:paraId="6BA2A24C" w14:textId="77777777" w:rsidR="00903AD6" w:rsidRDefault="00903AD6" w:rsidP="00903AD6">
            <w:pPr>
              <w:ind w:right="4"/>
              <w:rPr>
                <w:i/>
                <w:iCs/>
                <w:color w:val="FF0000"/>
                <w:lang w:val="en-US"/>
              </w:rPr>
            </w:pPr>
            <w:r w:rsidRPr="003A7527">
              <w:rPr>
                <w:i/>
                <w:iCs/>
                <w:color w:val="FF0000"/>
                <w:lang w:val="en-US"/>
              </w:rPr>
              <w:t xml:space="preserve">There is no </w:t>
            </w:r>
            <w:r w:rsidRPr="00903AD6">
              <w:rPr>
                <w:i/>
                <w:iCs/>
                <w:color w:val="FF0000"/>
                <w:lang w:val="en-US"/>
              </w:rPr>
              <w:t xml:space="preserve">protocol. </w:t>
            </w:r>
            <w:r w:rsidRPr="00903AD6">
              <w:rPr>
                <w:color w:val="FF0000"/>
                <w:lang w:val="en-US"/>
              </w:rPr>
              <w:t>Analysis intentions are not available.</w:t>
            </w:r>
          </w:p>
          <w:p w14:paraId="379E9891" w14:textId="179C8B8F" w:rsidR="00EC3DCA" w:rsidRPr="00B46BAD" w:rsidRDefault="00EC3DCA">
            <w:pPr>
              <w:rPr>
                <w:lang w:val="en-US"/>
              </w:rPr>
            </w:pPr>
          </w:p>
        </w:tc>
        <w:tc>
          <w:tcPr>
            <w:tcW w:w="2410" w:type="dxa"/>
            <w:tcBorders>
              <w:top w:val="single" w:sz="4" w:space="0" w:color="000000"/>
              <w:left w:val="single" w:sz="4" w:space="0" w:color="000000"/>
              <w:bottom w:val="single" w:sz="4" w:space="0" w:color="000000"/>
              <w:right w:val="single" w:sz="4" w:space="0" w:color="000000"/>
            </w:tcBorders>
          </w:tcPr>
          <w:p w14:paraId="5A4FD295" w14:textId="77777777" w:rsidR="00EC3DCA" w:rsidRDefault="00AF31D5">
            <w:pPr>
              <w:ind w:right="17"/>
              <w:jc w:val="center"/>
            </w:pPr>
            <w:r>
              <w:rPr>
                <w:color w:val="FF0000"/>
              </w:rPr>
              <w:t>Y/PY</w:t>
            </w:r>
            <w:r>
              <w:t>/</w:t>
            </w:r>
            <w:r>
              <w:rPr>
                <w:color w:val="00AF50"/>
                <w:u w:val="single" w:color="00AF50"/>
              </w:rPr>
              <w:t>PN/N</w:t>
            </w:r>
            <w:r>
              <w:t>/</w:t>
            </w:r>
            <w:r w:rsidRPr="00BC5B4C">
              <w:rPr>
                <w:highlight w:val="yellow"/>
              </w:rPr>
              <w:t>NI</w:t>
            </w:r>
            <w:r>
              <w:t xml:space="preserve"> </w:t>
            </w:r>
          </w:p>
        </w:tc>
      </w:tr>
      <w:tr w:rsidR="00EC3DCA" w14:paraId="7579EFCB" w14:textId="77777777" w:rsidTr="00903AD6">
        <w:tblPrEx>
          <w:tblCellMar>
            <w:right w:w="88" w:type="dxa"/>
          </w:tblCellMar>
        </w:tblPrEx>
        <w:trPr>
          <w:trHeight w:val="547"/>
        </w:trPr>
        <w:tc>
          <w:tcPr>
            <w:tcW w:w="2830" w:type="dxa"/>
            <w:tcBorders>
              <w:top w:val="single" w:sz="4" w:space="0" w:color="000000"/>
              <w:left w:val="single" w:sz="4" w:space="0" w:color="000000"/>
              <w:bottom w:val="single" w:sz="4" w:space="0" w:color="000000"/>
              <w:right w:val="single" w:sz="4" w:space="0" w:color="000000"/>
            </w:tcBorders>
          </w:tcPr>
          <w:p w14:paraId="12237489" w14:textId="77777777" w:rsidR="00EC3DCA" w:rsidRDefault="00AF31D5">
            <w:r>
              <w:rPr>
                <w:b/>
              </w:rPr>
              <w:t xml:space="preserve">Risk-of-bias </w:t>
            </w:r>
            <w:proofErr w:type="spellStart"/>
            <w:r>
              <w:rPr>
                <w:b/>
              </w:rPr>
              <w:t>judgement</w:t>
            </w:r>
            <w:proofErr w:type="spellEnd"/>
            <w:r>
              <w:rPr>
                <w:b/>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753A54C1" w14:textId="77777777" w:rsidR="00EC3DCA" w:rsidRDefault="00AF31D5">
            <w:r>
              <w:t xml:space="preserve">See </w:t>
            </w:r>
            <w:proofErr w:type="spellStart"/>
            <w:r>
              <w:t>algorithm</w:t>
            </w:r>
            <w:proofErr w:type="spellEnd"/>
            <w: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9D257AA" w14:textId="77777777" w:rsidR="00EC3DCA" w:rsidRDefault="00AF31D5">
            <w:pPr>
              <w:jc w:val="center"/>
            </w:pPr>
            <w:r>
              <w:t xml:space="preserve">Low / High / </w:t>
            </w:r>
            <w:proofErr w:type="spellStart"/>
            <w:r w:rsidRPr="00400B59">
              <w:rPr>
                <w:highlight w:val="yellow"/>
              </w:rPr>
              <w:t>Some</w:t>
            </w:r>
            <w:proofErr w:type="spellEnd"/>
            <w:r w:rsidRPr="00400B59">
              <w:rPr>
                <w:highlight w:val="yellow"/>
              </w:rPr>
              <w:t xml:space="preserve"> </w:t>
            </w:r>
            <w:proofErr w:type="spellStart"/>
            <w:r w:rsidRPr="00400B59">
              <w:rPr>
                <w:highlight w:val="yellow"/>
              </w:rPr>
              <w:t>concerns</w:t>
            </w:r>
            <w:proofErr w:type="spellEnd"/>
            <w:r>
              <w:t xml:space="preserve"> </w:t>
            </w:r>
          </w:p>
        </w:tc>
      </w:tr>
      <w:tr w:rsidR="00EC3DCA" w:rsidRPr="00F178A4" w14:paraId="33320A0D" w14:textId="77777777" w:rsidTr="00903AD6">
        <w:tblPrEx>
          <w:tblCellMar>
            <w:right w:w="88" w:type="dxa"/>
          </w:tblCellMar>
        </w:tblPrEx>
        <w:trPr>
          <w:trHeight w:val="1354"/>
        </w:trPr>
        <w:tc>
          <w:tcPr>
            <w:tcW w:w="2830" w:type="dxa"/>
            <w:tcBorders>
              <w:top w:val="single" w:sz="4" w:space="0" w:color="000000"/>
              <w:left w:val="single" w:sz="4" w:space="0" w:color="000000"/>
              <w:bottom w:val="single" w:sz="4" w:space="0" w:color="000000"/>
              <w:right w:val="single" w:sz="4" w:space="0" w:color="000000"/>
            </w:tcBorders>
          </w:tcPr>
          <w:p w14:paraId="61F1332F" w14:textId="77777777" w:rsidR="00EC3DCA" w:rsidRPr="00B46BAD" w:rsidRDefault="00AF31D5">
            <w:pPr>
              <w:rPr>
                <w:lang w:val="en-US"/>
              </w:rPr>
            </w:pPr>
            <w:r w:rsidRPr="00B46BAD">
              <w:rPr>
                <w:lang w:val="en-US"/>
              </w:rPr>
              <w:t xml:space="preserve">Optional: What is the predicted direction of bias due to selection of the reported result? </w:t>
            </w:r>
          </w:p>
        </w:tc>
        <w:tc>
          <w:tcPr>
            <w:tcW w:w="9357" w:type="dxa"/>
            <w:tcBorders>
              <w:top w:val="single" w:sz="4" w:space="0" w:color="000000"/>
              <w:left w:val="single" w:sz="4" w:space="0" w:color="000000"/>
              <w:bottom w:val="single" w:sz="4" w:space="0" w:color="000000"/>
              <w:right w:val="single" w:sz="4" w:space="0" w:color="000000"/>
            </w:tcBorders>
          </w:tcPr>
          <w:p w14:paraId="7D457666" w14:textId="77777777" w:rsidR="00EC3DCA" w:rsidRPr="00B46BAD" w:rsidRDefault="00AF31D5">
            <w:pPr>
              <w:rPr>
                <w:lang w:val="en-US"/>
              </w:rPr>
            </w:pPr>
            <w:r w:rsidRPr="00B46BAD">
              <w:rPr>
                <w:lang w:val="en-US"/>
              </w:rPr>
              <w:t xml:space="preserve">If the likely direction of bias can be predicted, it is helpful to state this. The direction might be characterized either as being towards (or away from) the null, or as being in </w:t>
            </w:r>
            <w:proofErr w:type="spellStart"/>
            <w:r w:rsidRPr="00B46BAD">
              <w:rPr>
                <w:lang w:val="en-US"/>
              </w:rPr>
              <w:t>favour</w:t>
            </w:r>
            <w:proofErr w:type="spellEnd"/>
            <w:r w:rsidRPr="00B46BAD">
              <w:rPr>
                <w:lang w:val="en-US"/>
              </w:rPr>
              <w:t xml:space="preserve"> of one of the interventions. </w:t>
            </w:r>
          </w:p>
        </w:tc>
        <w:tc>
          <w:tcPr>
            <w:tcW w:w="2410" w:type="dxa"/>
            <w:tcBorders>
              <w:top w:val="single" w:sz="4" w:space="0" w:color="000000"/>
              <w:left w:val="single" w:sz="4" w:space="0" w:color="000000"/>
              <w:bottom w:val="single" w:sz="4" w:space="0" w:color="000000"/>
              <w:right w:val="single" w:sz="4" w:space="0" w:color="000000"/>
            </w:tcBorders>
          </w:tcPr>
          <w:p w14:paraId="6CDC2F92" w14:textId="77777777" w:rsidR="00EC3DCA" w:rsidRPr="00B46BAD" w:rsidRDefault="00AF31D5">
            <w:pPr>
              <w:spacing w:line="239" w:lineRule="auto"/>
              <w:ind w:firstLine="39"/>
              <w:jc w:val="center"/>
              <w:rPr>
                <w:lang w:val="en-US"/>
              </w:rPr>
            </w:pPr>
            <w:r w:rsidRPr="00B46BAD">
              <w:rPr>
                <w:lang w:val="en-US"/>
              </w:rPr>
              <w:t xml:space="preserve">NA / </w:t>
            </w:r>
            <w:proofErr w:type="spellStart"/>
            <w:r w:rsidRPr="00B46BAD">
              <w:rPr>
                <w:lang w:val="en-US"/>
              </w:rPr>
              <w:t>Favours</w:t>
            </w:r>
            <w:proofErr w:type="spellEnd"/>
            <w:r w:rsidRPr="00B46BAD">
              <w:rPr>
                <w:lang w:val="en-US"/>
              </w:rPr>
              <w:t xml:space="preserve"> experimental / </w:t>
            </w:r>
            <w:proofErr w:type="spellStart"/>
            <w:r w:rsidRPr="00B46BAD">
              <w:rPr>
                <w:lang w:val="en-US"/>
              </w:rPr>
              <w:t>Favours</w:t>
            </w:r>
            <w:proofErr w:type="spellEnd"/>
            <w:r w:rsidRPr="00B46BAD">
              <w:rPr>
                <w:lang w:val="en-US"/>
              </w:rPr>
              <w:t xml:space="preserve"> comparator / Towards </w:t>
            </w:r>
          </w:p>
          <w:p w14:paraId="5619F271" w14:textId="77777777" w:rsidR="00EC3DCA" w:rsidRPr="00B46BAD" w:rsidRDefault="00AF31D5">
            <w:pPr>
              <w:ind w:left="4"/>
              <w:jc w:val="center"/>
              <w:rPr>
                <w:lang w:val="en-US"/>
              </w:rPr>
            </w:pPr>
            <w:r w:rsidRPr="00B46BAD">
              <w:rPr>
                <w:lang w:val="en-US"/>
              </w:rPr>
              <w:t xml:space="preserve">null /Away from null / </w:t>
            </w:r>
          </w:p>
          <w:p w14:paraId="3C76C360" w14:textId="77777777" w:rsidR="00EC3DCA" w:rsidRPr="00B46BAD" w:rsidRDefault="00AF31D5">
            <w:pPr>
              <w:ind w:left="9"/>
              <w:jc w:val="center"/>
              <w:rPr>
                <w:lang w:val="en-US"/>
              </w:rPr>
            </w:pPr>
            <w:r w:rsidRPr="00B46BAD">
              <w:rPr>
                <w:lang w:val="en-US"/>
              </w:rPr>
              <w:t xml:space="preserve">Unpredictable </w:t>
            </w:r>
          </w:p>
        </w:tc>
      </w:tr>
    </w:tbl>
    <w:p w14:paraId="21B855D6" w14:textId="77777777" w:rsidR="00EC3DCA" w:rsidRPr="00B46BAD" w:rsidRDefault="00AF31D5">
      <w:pPr>
        <w:spacing w:after="0"/>
        <w:ind w:left="1"/>
        <w:jc w:val="both"/>
        <w:rPr>
          <w:lang w:val="en-US"/>
        </w:rPr>
      </w:pPr>
      <w:r w:rsidRPr="00B46BAD">
        <w:rPr>
          <w:lang w:val="en-US"/>
        </w:rPr>
        <w:t xml:space="preserve"> </w:t>
      </w:r>
    </w:p>
    <w:p w14:paraId="37C1C6AA" w14:textId="77777777" w:rsidR="00EC3DCA" w:rsidRPr="00D430CC" w:rsidRDefault="00AF31D5">
      <w:pPr>
        <w:spacing w:after="38"/>
        <w:ind w:right="2477"/>
        <w:jc w:val="right"/>
        <w:rPr>
          <w:lang w:val="en-US"/>
        </w:rPr>
      </w:pPr>
      <w:r>
        <w:rPr>
          <w:noProof/>
        </w:rPr>
        <w:lastRenderedPageBreak/>
        <w:drawing>
          <wp:inline distT="0" distB="0" distL="0" distR="0" wp14:anchorId="01FE9B31" wp14:editId="1F9459FB">
            <wp:extent cx="6120765" cy="2599690"/>
            <wp:effectExtent l="0" t="0" r="0" b="0"/>
            <wp:docPr id="2649" name="Picture 2649"/>
            <wp:cNvGraphicFramePr/>
            <a:graphic xmlns:a="http://schemas.openxmlformats.org/drawingml/2006/main">
              <a:graphicData uri="http://schemas.openxmlformats.org/drawingml/2006/picture">
                <pic:pic xmlns:pic="http://schemas.openxmlformats.org/drawingml/2006/picture">
                  <pic:nvPicPr>
                    <pic:cNvPr id="2649" name="Picture 2649"/>
                    <pic:cNvPicPr/>
                  </pic:nvPicPr>
                  <pic:blipFill>
                    <a:blip r:embed="rId20"/>
                    <a:stretch>
                      <a:fillRect/>
                    </a:stretch>
                  </pic:blipFill>
                  <pic:spPr>
                    <a:xfrm>
                      <a:off x="0" y="0"/>
                      <a:ext cx="6120765" cy="2599690"/>
                    </a:xfrm>
                    <a:prstGeom prst="rect">
                      <a:avLst/>
                    </a:prstGeom>
                  </pic:spPr>
                </pic:pic>
              </a:graphicData>
            </a:graphic>
          </wp:inline>
        </w:drawing>
      </w:r>
      <w:r w:rsidRPr="00D430CC">
        <w:rPr>
          <w:lang w:val="en-US"/>
        </w:rPr>
        <w:t xml:space="preserve"> </w:t>
      </w:r>
    </w:p>
    <w:p w14:paraId="1FEF2C05" w14:textId="77777777" w:rsidR="00EC3DCA" w:rsidRPr="00B46BAD" w:rsidRDefault="00AF31D5">
      <w:pPr>
        <w:spacing w:after="112"/>
        <w:ind w:left="3481" w:hanging="10"/>
        <w:rPr>
          <w:lang w:val="en-US"/>
        </w:rPr>
      </w:pPr>
      <w:r w:rsidRPr="00B46BAD">
        <w:rPr>
          <w:b/>
          <w:lang w:val="en-US"/>
        </w:rPr>
        <w:t xml:space="preserve">Algorithm for suggested judgement of risk of bias in selection of the reported result </w:t>
      </w:r>
    </w:p>
    <w:p w14:paraId="35788180" w14:textId="77777777" w:rsidR="00EC3DCA" w:rsidRPr="00B46BAD" w:rsidRDefault="00AF31D5">
      <w:pPr>
        <w:spacing w:after="4634"/>
        <w:rPr>
          <w:lang w:val="en-US"/>
        </w:rPr>
      </w:pPr>
      <w:r w:rsidRPr="00B46BAD">
        <w:rPr>
          <w:lang w:val="en-US"/>
        </w:rPr>
        <w:t xml:space="preserve"> </w:t>
      </w:r>
      <w:r w:rsidRPr="00B46BAD">
        <w:rPr>
          <w:lang w:val="en-US"/>
        </w:rPr>
        <w:tab/>
      </w:r>
      <w:r w:rsidRPr="00B46BAD">
        <w:rPr>
          <w:color w:val="59595A"/>
          <w:lang w:val="en-US"/>
        </w:rPr>
        <w:t xml:space="preserve"> </w:t>
      </w:r>
    </w:p>
    <w:p w14:paraId="6B0CE27D" w14:textId="77777777" w:rsidR="00EC3DCA" w:rsidRPr="00B46BAD" w:rsidRDefault="00AF31D5">
      <w:pPr>
        <w:spacing w:after="0"/>
        <w:ind w:left="214"/>
        <w:jc w:val="center"/>
        <w:rPr>
          <w:lang w:val="en-US"/>
        </w:rPr>
      </w:pPr>
      <w:r w:rsidRPr="00B46BAD">
        <w:rPr>
          <w:lang w:val="en-US"/>
        </w:rPr>
        <w:lastRenderedPageBreak/>
        <w:t xml:space="preserve"> </w:t>
      </w:r>
    </w:p>
    <w:p w14:paraId="6859D131" w14:textId="77777777" w:rsidR="00EC3DCA" w:rsidRDefault="00AF31D5">
      <w:pPr>
        <w:pStyle w:val="Overskrift1"/>
        <w:ind w:left="-4"/>
      </w:pPr>
      <w:r>
        <w:t xml:space="preserve">Overall </w:t>
      </w:r>
      <w:proofErr w:type="spellStart"/>
      <w:r>
        <w:t>risk</w:t>
      </w:r>
      <w:proofErr w:type="spellEnd"/>
      <w:r>
        <w:t xml:space="preserve"> of bias  </w:t>
      </w:r>
    </w:p>
    <w:tbl>
      <w:tblPr>
        <w:tblStyle w:val="TableGrid"/>
        <w:tblW w:w="14453" w:type="dxa"/>
        <w:tblInd w:w="8" w:type="dxa"/>
        <w:tblCellMar>
          <w:top w:w="47" w:type="dxa"/>
          <w:left w:w="108" w:type="dxa"/>
          <w:right w:w="97" w:type="dxa"/>
        </w:tblCellMar>
        <w:tblLook w:val="04A0" w:firstRow="1" w:lastRow="0" w:firstColumn="1" w:lastColumn="0" w:noHBand="0" w:noVBand="1"/>
      </w:tblPr>
      <w:tblGrid>
        <w:gridCol w:w="3536"/>
        <w:gridCol w:w="8363"/>
        <w:gridCol w:w="2554"/>
      </w:tblGrid>
      <w:tr w:rsidR="00EC3DCA" w14:paraId="29AC3C1B" w14:textId="77777777">
        <w:trPr>
          <w:trHeight w:val="546"/>
        </w:trPr>
        <w:tc>
          <w:tcPr>
            <w:tcW w:w="3536" w:type="dxa"/>
            <w:tcBorders>
              <w:top w:val="single" w:sz="4" w:space="0" w:color="000000"/>
              <w:left w:val="single" w:sz="4" w:space="0" w:color="000000"/>
              <w:bottom w:val="single" w:sz="4" w:space="0" w:color="000000"/>
              <w:right w:val="single" w:sz="4" w:space="0" w:color="000000"/>
            </w:tcBorders>
            <w:shd w:val="clear" w:color="auto" w:fill="DADADB"/>
          </w:tcPr>
          <w:p w14:paraId="58BB2156" w14:textId="77777777" w:rsidR="00EC3DCA" w:rsidRDefault="00AF31D5">
            <w:r>
              <w:rPr>
                <w:b/>
              </w:rPr>
              <w:t xml:space="preserve">Risk-of-bias </w:t>
            </w:r>
            <w:proofErr w:type="spellStart"/>
            <w:r>
              <w:rPr>
                <w:b/>
              </w:rPr>
              <w:t>judgement</w:t>
            </w:r>
            <w:proofErr w:type="spellEnd"/>
            <w:r>
              <w:rPr>
                <w:b/>
              </w:rPr>
              <w:t xml:space="preserve"> </w:t>
            </w:r>
          </w:p>
        </w:tc>
        <w:tc>
          <w:tcPr>
            <w:tcW w:w="8363" w:type="dxa"/>
            <w:tcBorders>
              <w:top w:val="single" w:sz="4" w:space="0" w:color="000000"/>
              <w:left w:val="single" w:sz="4" w:space="0" w:color="000000"/>
              <w:bottom w:val="single" w:sz="4" w:space="0" w:color="000000"/>
              <w:right w:val="single" w:sz="4" w:space="0" w:color="000000"/>
            </w:tcBorders>
          </w:tcPr>
          <w:p w14:paraId="1DFAC699" w14:textId="540B5FCF" w:rsidR="00EC3DCA" w:rsidRPr="002B64A8" w:rsidRDefault="00AF31D5">
            <w:pPr>
              <w:ind w:left="1"/>
              <w:rPr>
                <w:b/>
                <w:bCs/>
                <w:i/>
                <w:iCs/>
              </w:rPr>
            </w:pPr>
            <w: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38A193B4" w14:textId="77777777" w:rsidR="00EC3DCA" w:rsidRDefault="00AF31D5">
            <w:pPr>
              <w:jc w:val="center"/>
            </w:pPr>
            <w:r>
              <w:t xml:space="preserve">Low </w:t>
            </w:r>
            <w:r w:rsidRPr="00400B59">
              <w:rPr>
                <w:highlight w:val="yellow"/>
              </w:rPr>
              <w:t>/ High</w:t>
            </w:r>
            <w:r>
              <w:t xml:space="preserve"> / </w:t>
            </w:r>
            <w:proofErr w:type="spellStart"/>
            <w:r>
              <w:t>Some</w:t>
            </w:r>
            <w:proofErr w:type="spellEnd"/>
            <w:r>
              <w:t xml:space="preserve"> </w:t>
            </w:r>
            <w:proofErr w:type="spellStart"/>
            <w:r>
              <w:t>concerns</w:t>
            </w:r>
            <w:proofErr w:type="spellEnd"/>
            <w:r>
              <w:t xml:space="preserve"> </w:t>
            </w:r>
          </w:p>
        </w:tc>
      </w:tr>
      <w:tr w:rsidR="00EC3DCA" w:rsidRPr="00F178A4" w14:paraId="0DA7BA4A" w14:textId="77777777">
        <w:trPr>
          <w:trHeight w:val="1081"/>
        </w:trPr>
        <w:tc>
          <w:tcPr>
            <w:tcW w:w="3536" w:type="dxa"/>
            <w:tcBorders>
              <w:top w:val="single" w:sz="4" w:space="0" w:color="000000"/>
              <w:left w:val="single" w:sz="4" w:space="0" w:color="000000"/>
              <w:bottom w:val="single" w:sz="4" w:space="0" w:color="000000"/>
              <w:right w:val="single" w:sz="4" w:space="0" w:color="000000"/>
            </w:tcBorders>
            <w:shd w:val="clear" w:color="auto" w:fill="DADADB"/>
          </w:tcPr>
          <w:p w14:paraId="4F8A97DF" w14:textId="77777777" w:rsidR="00EC3DCA" w:rsidRPr="00B46BAD" w:rsidRDefault="00AF31D5">
            <w:pPr>
              <w:rPr>
                <w:lang w:val="en-US"/>
              </w:rPr>
            </w:pPr>
            <w:r w:rsidRPr="00B46BAD">
              <w:rPr>
                <w:lang w:val="en-US"/>
              </w:rPr>
              <w:t xml:space="preserve">Optional: What is the overall predicted direction of bias for this outcome? </w:t>
            </w:r>
          </w:p>
        </w:tc>
        <w:tc>
          <w:tcPr>
            <w:tcW w:w="8363" w:type="dxa"/>
            <w:tcBorders>
              <w:top w:val="single" w:sz="4" w:space="0" w:color="000000"/>
              <w:left w:val="single" w:sz="4" w:space="0" w:color="000000"/>
              <w:bottom w:val="single" w:sz="4" w:space="0" w:color="000000"/>
              <w:right w:val="single" w:sz="4" w:space="0" w:color="000000"/>
            </w:tcBorders>
          </w:tcPr>
          <w:p w14:paraId="12F12B78" w14:textId="77777777" w:rsidR="00EC3DCA" w:rsidRPr="00B46BAD" w:rsidRDefault="00AF31D5">
            <w:pPr>
              <w:ind w:left="1"/>
              <w:rPr>
                <w:lang w:val="en-US"/>
              </w:rPr>
            </w:pPr>
            <w:r w:rsidRPr="00B46BAD">
              <w:rPr>
                <w:lang w:val="en-US"/>
              </w:rP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491D4BD2" w14:textId="77777777" w:rsidR="00EC3DCA" w:rsidRPr="00B46BAD" w:rsidRDefault="00AF31D5">
            <w:pPr>
              <w:ind w:right="13"/>
              <w:jc w:val="center"/>
              <w:rPr>
                <w:lang w:val="en-US"/>
              </w:rPr>
            </w:pPr>
            <w:proofErr w:type="spellStart"/>
            <w:r w:rsidRPr="00B46BAD">
              <w:rPr>
                <w:lang w:val="en-US"/>
              </w:rPr>
              <w:t>Favours</w:t>
            </w:r>
            <w:proofErr w:type="spellEnd"/>
            <w:r w:rsidRPr="00B46BAD">
              <w:rPr>
                <w:lang w:val="en-US"/>
              </w:rPr>
              <w:t xml:space="preserve"> experimental / </w:t>
            </w:r>
          </w:p>
          <w:p w14:paraId="03F29E18" w14:textId="77777777" w:rsidR="00EC3DCA" w:rsidRPr="00B46BAD" w:rsidRDefault="00AF31D5">
            <w:pPr>
              <w:ind w:firstLine="14"/>
              <w:jc w:val="center"/>
              <w:rPr>
                <w:lang w:val="en-US"/>
              </w:rPr>
            </w:pPr>
            <w:proofErr w:type="spellStart"/>
            <w:r w:rsidRPr="00B46BAD">
              <w:rPr>
                <w:lang w:val="en-US"/>
              </w:rPr>
              <w:t>Favours</w:t>
            </w:r>
            <w:proofErr w:type="spellEnd"/>
            <w:r w:rsidRPr="00B46BAD">
              <w:rPr>
                <w:lang w:val="en-US"/>
              </w:rPr>
              <w:t xml:space="preserve"> comparator / Towards null /Away from null / Unpredictable / NA </w:t>
            </w:r>
          </w:p>
        </w:tc>
      </w:tr>
    </w:tbl>
    <w:p w14:paraId="76A26BDE" w14:textId="77777777" w:rsidR="00EC3DCA" w:rsidRPr="00B46BAD" w:rsidRDefault="00AF31D5">
      <w:pPr>
        <w:spacing w:after="98"/>
        <w:ind w:left="1"/>
        <w:rPr>
          <w:lang w:val="en-US"/>
        </w:rPr>
      </w:pPr>
      <w:r w:rsidRPr="00B46BAD">
        <w:rPr>
          <w:lang w:val="en-US"/>
        </w:rPr>
        <w:t xml:space="preserve"> </w:t>
      </w:r>
    </w:p>
    <w:p w14:paraId="50110C53" w14:textId="77777777" w:rsidR="00EC3DCA" w:rsidRPr="00B46BAD" w:rsidRDefault="00AF31D5">
      <w:pPr>
        <w:spacing w:after="0"/>
        <w:ind w:left="1"/>
        <w:rPr>
          <w:lang w:val="en-US"/>
        </w:rPr>
      </w:pPr>
      <w:r w:rsidRPr="00B46BAD">
        <w:rPr>
          <w:lang w:val="en-US"/>
        </w:rPr>
        <w:t xml:space="preserve"> </w:t>
      </w:r>
    </w:p>
    <w:tbl>
      <w:tblPr>
        <w:tblStyle w:val="TableGrid"/>
        <w:tblW w:w="14474" w:type="dxa"/>
        <w:tblInd w:w="-14" w:type="dxa"/>
        <w:tblCellMar>
          <w:top w:w="89" w:type="dxa"/>
          <w:right w:w="115" w:type="dxa"/>
        </w:tblCellMar>
        <w:tblLook w:val="04A0" w:firstRow="1" w:lastRow="0" w:firstColumn="1" w:lastColumn="0" w:noHBand="0" w:noVBand="1"/>
      </w:tblPr>
      <w:tblGrid>
        <w:gridCol w:w="3492"/>
        <w:gridCol w:w="10982"/>
      </w:tblGrid>
      <w:tr w:rsidR="00EC3DCA" w14:paraId="71DF4914" w14:textId="77777777">
        <w:trPr>
          <w:trHeight w:val="360"/>
        </w:trPr>
        <w:tc>
          <w:tcPr>
            <w:tcW w:w="3492" w:type="dxa"/>
            <w:tcBorders>
              <w:top w:val="single" w:sz="4" w:space="0" w:color="000000"/>
              <w:left w:val="nil"/>
              <w:bottom w:val="single" w:sz="4" w:space="0" w:color="000000"/>
              <w:right w:val="nil"/>
            </w:tcBorders>
          </w:tcPr>
          <w:p w14:paraId="39129C8D" w14:textId="77777777" w:rsidR="00EC3DCA" w:rsidRPr="00B46BAD" w:rsidRDefault="00AF31D5">
            <w:pPr>
              <w:ind w:left="122"/>
              <w:rPr>
                <w:lang w:val="en-US"/>
              </w:rPr>
            </w:pPr>
            <w:r w:rsidRPr="00B46BAD">
              <w:rPr>
                <w:b/>
                <w:lang w:val="en-US"/>
              </w:rPr>
              <w:t xml:space="preserve">Overall risk-of-bias judgement </w:t>
            </w:r>
          </w:p>
        </w:tc>
        <w:tc>
          <w:tcPr>
            <w:tcW w:w="10983" w:type="dxa"/>
            <w:tcBorders>
              <w:top w:val="single" w:sz="4" w:space="0" w:color="000000"/>
              <w:left w:val="nil"/>
              <w:bottom w:val="single" w:sz="4" w:space="0" w:color="000000"/>
              <w:right w:val="nil"/>
            </w:tcBorders>
          </w:tcPr>
          <w:p w14:paraId="1A0CA33E" w14:textId="77777777" w:rsidR="00EC3DCA" w:rsidRDefault="00AF31D5">
            <w:proofErr w:type="spellStart"/>
            <w:r>
              <w:rPr>
                <w:b/>
              </w:rPr>
              <w:t>Criteria</w:t>
            </w:r>
            <w:proofErr w:type="spellEnd"/>
            <w:r>
              <w:rPr>
                <w:b/>
              </w:rPr>
              <w:t xml:space="preserve"> </w:t>
            </w:r>
          </w:p>
        </w:tc>
      </w:tr>
      <w:tr w:rsidR="00EC3DCA" w:rsidRPr="00F178A4" w14:paraId="13DAFAB0" w14:textId="77777777">
        <w:trPr>
          <w:trHeight w:val="358"/>
        </w:trPr>
        <w:tc>
          <w:tcPr>
            <w:tcW w:w="3492" w:type="dxa"/>
            <w:tcBorders>
              <w:top w:val="single" w:sz="4" w:space="0" w:color="000000"/>
              <w:left w:val="nil"/>
              <w:bottom w:val="single" w:sz="4" w:space="0" w:color="000000"/>
              <w:right w:val="nil"/>
            </w:tcBorders>
          </w:tcPr>
          <w:p w14:paraId="1E037004" w14:textId="77777777" w:rsidR="00EC3DCA" w:rsidRDefault="00AF31D5">
            <w:pPr>
              <w:ind w:left="122"/>
            </w:pPr>
            <w:r>
              <w:t xml:space="preserve">Low </w:t>
            </w:r>
            <w:proofErr w:type="spellStart"/>
            <w:r>
              <w:t>risk</w:t>
            </w:r>
            <w:proofErr w:type="spellEnd"/>
            <w:r>
              <w:t xml:space="preserve"> of bias </w:t>
            </w:r>
          </w:p>
        </w:tc>
        <w:tc>
          <w:tcPr>
            <w:tcW w:w="10983" w:type="dxa"/>
            <w:tcBorders>
              <w:top w:val="single" w:sz="4" w:space="0" w:color="000000"/>
              <w:left w:val="nil"/>
              <w:bottom w:val="single" w:sz="4" w:space="0" w:color="000000"/>
              <w:right w:val="nil"/>
            </w:tcBorders>
          </w:tcPr>
          <w:p w14:paraId="04ED04BA" w14:textId="77777777" w:rsidR="00EC3DCA" w:rsidRPr="00B46BAD" w:rsidRDefault="00AF31D5">
            <w:pPr>
              <w:rPr>
                <w:lang w:val="en-US"/>
              </w:rPr>
            </w:pPr>
            <w:r w:rsidRPr="00B46BAD">
              <w:rPr>
                <w:lang w:val="en-US"/>
              </w:rPr>
              <w:t xml:space="preserve">The study is judged to be at </w:t>
            </w:r>
            <w:r w:rsidRPr="00B46BAD">
              <w:rPr>
                <w:b/>
                <w:lang w:val="en-US"/>
              </w:rPr>
              <w:t>low risk of bias</w:t>
            </w:r>
            <w:r w:rsidRPr="00B46BAD">
              <w:rPr>
                <w:lang w:val="en-US"/>
              </w:rPr>
              <w:t xml:space="preserve"> </w:t>
            </w:r>
            <w:r w:rsidRPr="00B46BAD">
              <w:rPr>
                <w:b/>
                <w:lang w:val="en-US"/>
              </w:rPr>
              <w:t xml:space="preserve">for all domains </w:t>
            </w:r>
            <w:r w:rsidRPr="00B46BAD">
              <w:rPr>
                <w:lang w:val="en-US"/>
              </w:rPr>
              <w:t xml:space="preserve">for this result. </w:t>
            </w:r>
          </w:p>
        </w:tc>
      </w:tr>
      <w:tr w:rsidR="00EC3DCA" w:rsidRPr="00F178A4" w14:paraId="15AA0D62" w14:textId="77777777">
        <w:trPr>
          <w:trHeight w:val="626"/>
        </w:trPr>
        <w:tc>
          <w:tcPr>
            <w:tcW w:w="3492" w:type="dxa"/>
            <w:tcBorders>
              <w:top w:val="single" w:sz="4" w:space="0" w:color="000000"/>
              <w:left w:val="nil"/>
              <w:bottom w:val="single" w:sz="4" w:space="0" w:color="000000"/>
              <w:right w:val="nil"/>
            </w:tcBorders>
          </w:tcPr>
          <w:p w14:paraId="52CFDE5F" w14:textId="77777777" w:rsidR="00EC3DCA" w:rsidRDefault="00AF31D5">
            <w:pPr>
              <w:ind w:left="122"/>
            </w:pPr>
            <w:proofErr w:type="spellStart"/>
            <w:r>
              <w:t>Some</w:t>
            </w:r>
            <w:proofErr w:type="spellEnd"/>
            <w:r>
              <w:t xml:space="preserve"> </w:t>
            </w:r>
            <w:proofErr w:type="spellStart"/>
            <w:r>
              <w:t>concerns</w:t>
            </w:r>
            <w:proofErr w:type="spellEnd"/>
            <w:r>
              <w:t xml:space="preserve">  </w:t>
            </w:r>
          </w:p>
        </w:tc>
        <w:tc>
          <w:tcPr>
            <w:tcW w:w="10983" w:type="dxa"/>
            <w:tcBorders>
              <w:top w:val="single" w:sz="4" w:space="0" w:color="000000"/>
              <w:left w:val="nil"/>
              <w:bottom w:val="single" w:sz="4" w:space="0" w:color="000000"/>
              <w:right w:val="nil"/>
            </w:tcBorders>
          </w:tcPr>
          <w:p w14:paraId="0B92B157" w14:textId="77777777" w:rsidR="00EC3DCA" w:rsidRPr="00B46BAD" w:rsidRDefault="00AF31D5">
            <w:pPr>
              <w:rPr>
                <w:lang w:val="en-US"/>
              </w:rPr>
            </w:pPr>
            <w:r w:rsidRPr="00B46BAD">
              <w:rPr>
                <w:lang w:val="en-US"/>
              </w:rPr>
              <w:t xml:space="preserve">The study is judged to raise </w:t>
            </w:r>
            <w:r w:rsidRPr="00B46BAD">
              <w:rPr>
                <w:b/>
                <w:lang w:val="en-US"/>
              </w:rPr>
              <w:t>some concerns</w:t>
            </w:r>
            <w:r w:rsidRPr="00B46BAD">
              <w:rPr>
                <w:lang w:val="en-US"/>
              </w:rPr>
              <w:t xml:space="preserve"> in at least one domain for this result, but not to be at high risk of bias for any domain. </w:t>
            </w:r>
          </w:p>
        </w:tc>
      </w:tr>
      <w:tr w:rsidR="00EC3DCA" w:rsidRPr="00F178A4" w14:paraId="6C083667" w14:textId="77777777">
        <w:trPr>
          <w:trHeight w:val="1246"/>
        </w:trPr>
        <w:tc>
          <w:tcPr>
            <w:tcW w:w="3492" w:type="dxa"/>
            <w:tcBorders>
              <w:top w:val="single" w:sz="4" w:space="0" w:color="000000"/>
              <w:left w:val="nil"/>
              <w:bottom w:val="single" w:sz="4" w:space="0" w:color="000000"/>
              <w:right w:val="nil"/>
            </w:tcBorders>
          </w:tcPr>
          <w:p w14:paraId="37D0139C" w14:textId="77777777" w:rsidR="00EC3DCA" w:rsidRDefault="00AF31D5">
            <w:pPr>
              <w:ind w:left="122"/>
            </w:pPr>
            <w:r>
              <w:t xml:space="preserve">High </w:t>
            </w:r>
            <w:proofErr w:type="spellStart"/>
            <w:r>
              <w:t>risk</w:t>
            </w:r>
            <w:proofErr w:type="spellEnd"/>
            <w:r>
              <w:t xml:space="preserve"> of bias </w:t>
            </w:r>
          </w:p>
        </w:tc>
        <w:tc>
          <w:tcPr>
            <w:tcW w:w="10983" w:type="dxa"/>
            <w:tcBorders>
              <w:top w:val="single" w:sz="4" w:space="0" w:color="000000"/>
              <w:left w:val="nil"/>
              <w:bottom w:val="single" w:sz="4" w:space="0" w:color="000000"/>
              <w:right w:val="nil"/>
            </w:tcBorders>
          </w:tcPr>
          <w:p w14:paraId="448D2B8D" w14:textId="77777777" w:rsidR="00EC3DCA" w:rsidRPr="00B46BAD" w:rsidRDefault="00AF31D5">
            <w:pPr>
              <w:spacing w:after="16"/>
              <w:rPr>
                <w:lang w:val="en-US"/>
              </w:rPr>
            </w:pPr>
            <w:r w:rsidRPr="003143C1">
              <w:rPr>
                <w:highlight w:val="yellow"/>
                <w:lang w:val="en-US"/>
              </w:rPr>
              <w:t xml:space="preserve">The study is judged to be at </w:t>
            </w:r>
            <w:r w:rsidRPr="003143C1">
              <w:rPr>
                <w:b/>
                <w:highlight w:val="yellow"/>
                <w:lang w:val="en-US"/>
              </w:rPr>
              <w:t>high risk of bias</w:t>
            </w:r>
            <w:r w:rsidRPr="003143C1">
              <w:rPr>
                <w:highlight w:val="yellow"/>
                <w:lang w:val="en-US"/>
              </w:rPr>
              <w:t xml:space="preserve"> in at least one domain for this result.</w:t>
            </w:r>
            <w:r w:rsidRPr="00B46BAD">
              <w:rPr>
                <w:lang w:val="en-US"/>
              </w:rPr>
              <w:t xml:space="preserve"> </w:t>
            </w:r>
          </w:p>
          <w:p w14:paraId="76CC9EEE" w14:textId="77777777" w:rsidR="00EC3DCA" w:rsidRPr="00B46BAD" w:rsidRDefault="00AF31D5">
            <w:pPr>
              <w:spacing w:after="16"/>
              <w:rPr>
                <w:lang w:val="en-US"/>
              </w:rPr>
            </w:pPr>
            <w:r w:rsidRPr="00B46BAD">
              <w:rPr>
                <w:lang w:val="en-US"/>
              </w:rPr>
              <w:t xml:space="preserve">Or </w:t>
            </w:r>
          </w:p>
          <w:p w14:paraId="22FA0115" w14:textId="77777777" w:rsidR="00EC3DCA" w:rsidRPr="00B46BAD" w:rsidRDefault="00AF31D5">
            <w:pPr>
              <w:rPr>
                <w:lang w:val="en-US"/>
              </w:rPr>
            </w:pPr>
            <w:r w:rsidRPr="00B46BAD">
              <w:rPr>
                <w:lang w:val="en-US"/>
              </w:rPr>
              <w:t xml:space="preserve">The study is judged to have </w:t>
            </w:r>
            <w:r w:rsidRPr="00B46BAD">
              <w:rPr>
                <w:b/>
                <w:lang w:val="en-US"/>
              </w:rPr>
              <w:t xml:space="preserve">some concerns </w:t>
            </w:r>
            <w:r w:rsidRPr="00B46BAD">
              <w:rPr>
                <w:lang w:val="en-US"/>
              </w:rPr>
              <w:t>for</w:t>
            </w:r>
            <w:r w:rsidRPr="00B46BAD">
              <w:rPr>
                <w:b/>
                <w:lang w:val="en-US"/>
              </w:rPr>
              <w:t xml:space="preserve"> multiple domains</w:t>
            </w:r>
            <w:r w:rsidRPr="00B46BAD">
              <w:rPr>
                <w:lang w:val="en-US"/>
              </w:rPr>
              <w:t xml:space="preserve"> in a way that substantially lowers confidence in the result. </w:t>
            </w:r>
          </w:p>
        </w:tc>
      </w:tr>
    </w:tbl>
    <w:p w14:paraId="121BFAF7" w14:textId="77777777" w:rsidR="00EC3DCA" w:rsidRPr="00B46BAD" w:rsidRDefault="00AF31D5">
      <w:pPr>
        <w:spacing w:after="98"/>
        <w:ind w:left="1"/>
        <w:rPr>
          <w:lang w:val="en-US"/>
        </w:rPr>
      </w:pPr>
      <w:r w:rsidRPr="00B46BAD">
        <w:rPr>
          <w:lang w:val="en-US"/>
        </w:rPr>
        <w:t xml:space="preserve"> </w:t>
      </w:r>
    </w:p>
    <w:p w14:paraId="56779EC9" w14:textId="77777777" w:rsidR="00EC3DCA" w:rsidRPr="00B46BAD" w:rsidRDefault="00AF31D5">
      <w:pPr>
        <w:spacing w:after="98"/>
        <w:ind w:left="1"/>
        <w:rPr>
          <w:lang w:val="en-US"/>
        </w:rPr>
      </w:pPr>
      <w:r w:rsidRPr="00B46BAD">
        <w:rPr>
          <w:lang w:val="en-US"/>
        </w:rPr>
        <w:t xml:space="preserve"> </w:t>
      </w:r>
    </w:p>
    <w:p w14:paraId="323D8C08" w14:textId="44E910ED" w:rsidR="00EC3DCA" w:rsidRPr="00B46BAD" w:rsidRDefault="00AF31D5" w:rsidP="00903AD6">
      <w:pPr>
        <w:spacing w:after="98"/>
        <w:ind w:left="1"/>
        <w:rPr>
          <w:lang w:val="en-US"/>
        </w:rPr>
      </w:pPr>
      <w:r w:rsidRPr="00B46BAD">
        <w:rPr>
          <w:lang w:val="en-US"/>
        </w:rPr>
        <w:t xml:space="preserve">  </w:t>
      </w:r>
    </w:p>
    <w:p w14:paraId="7E31F03C" w14:textId="77777777" w:rsidR="00EC3DCA" w:rsidRPr="00B46BAD" w:rsidRDefault="00AF31D5">
      <w:pPr>
        <w:spacing w:after="120" w:line="239" w:lineRule="auto"/>
        <w:ind w:left="-4" w:right="43" w:hanging="10"/>
        <w:jc w:val="both"/>
        <w:rPr>
          <w:lang w:val="en-US"/>
        </w:rPr>
      </w:pPr>
      <w:r w:rsidRPr="00B46BAD">
        <w:rPr>
          <w:lang w:val="en-US"/>
        </w:rPr>
        <w:t xml:space="preserve">The development of the </w:t>
      </w:r>
      <w:proofErr w:type="spellStart"/>
      <w:r w:rsidRPr="00B46BAD">
        <w:rPr>
          <w:lang w:val="en-US"/>
        </w:rPr>
        <w:t>RoB</w:t>
      </w:r>
      <w:proofErr w:type="spellEnd"/>
      <w:r w:rsidRPr="00B46BAD">
        <w:rPr>
          <w:lang w:val="en-US"/>
        </w:rPr>
        <w:t xml:space="preserve"> 2 tool was supported by the MRC Network of Hubs for Trials Methodology Research (MR/L004933/2- N61), with the support of the host MRC </w:t>
      </w:r>
      <w:proofErr w:type="spellStart"/>
      <w:r w:rsidRPr="00B46BAD">
        <w:rPr>
          <w:lang w:val="en-US"/>
        </w:rPr>
        <w:t>ConDuCT</w:t>
      </w:r>
      <w:proofErr w:type="spellEnd"/>
      <w:r w:rsidRPr="00B46BAD">
        <w:rPr>
          <w:lang w:val="en-US"/>
        </w:rPr>
        <w:t xml:space="preserve">-II Hub (Collaboration and innovation for Difficult and Complex </w:t>
      </w:r>
      <w:proofErr w:type="spellStart"/>
      <w:r w:rsidRPr="00B46BAD">
        <w:rPr>
          <w:lang w:val="en-US"/>
        </w:rPr>
        <w:t>randomised</w:t>
      </w:r>
      <w:proofErr w:type="spellEnd"/>
      <w:r w:rsidRPr="00B46BAD">
        <w:rPr>
          <w:lang w:val="en-US"/>
        </w:rPr>
        <w:t xml:space="preserve"> controlled Trials In Invasive procedures - MR/K025643/1), by MRC research grant MR/M025209/1, and by a grant from The Cochrane Collaboration. </w:t>
      </w:r>
    </w:p>
    <w:p w14:paraId="5CDA2C20" w14:textId="77777777" w:rsidR="00EC3DCA" w:rsidRPr="00B46BAD" w:rsidRDefault="00AF31D5">
      <w:pPr>
        <w:spacing w:after="55"/>
        <w:ind w:left="1"/>
        <w:rPr>
          <w:lang w:val="en-US"/>
        </w:rPr>
      </w:pPr>
      <w:r w:rsidRPr="00B46BAD">
        <w:rPr>
          <w:lang w:val="en-US"/>
        </w:rPr>
        <w:t xml:space="preserve"> </w:t>
      </w:r>
    </w:p>
    <w:p w14:paraId="38DBAB0E" w14:textId="77777777" w:rsidR="00EC3DCA" w:rsidRPr="00D430CC" w:rsidRDefault="00AF31D5">
      <w:pPr>
        <w:spacing w:after="38"/>
        <w:ind w:left="2"/>
        <w:rPr>
          <w:lang w:val="en-US"/>
        </w:rPr>
      </w:pPr>
      <w:r>
        <w:rPr>
          <w:noProof/>
        </w:rPr>
        <w:drawing>
          <wp:inline distT="0" distB="0" distL="0" distR="0" wp14:anchorId="194CA7FD" wp14:editId="2CD54910">
            <wp:extent cx="809625" cy="266700"/>
            <wp:effectExtent l="0" t="0" r="0" b="0"/>
            <wp:docPr id="2800" name="Picture 2800"/>
            <wp:cNvGraphicFramePr/>
            <a:graphic xmlns:a="http://schemas.openxmlformats.org/drawingml/2006/main">
              <a:graphicData uri="http://schemas.openxmlformats.org/drawingml/2006/picture">
                <pic:pic xmlns:pic="http://schemas.openxmlformats.org/drawingml/2006/picture">
                  <pic:nvPicPr>
                    <pic:cNvPr id="2800" name="Picture 2800"/>
                    <pic:cNvPicPr/>
                  </pic:nvPicPr>
                  <pic:blipFill>
                    <a:blip r:embed="rId8"/>
                    <a:stretch>
                      <a:fillRect/>
                    </a:stretch>
                  </pic:blipFill>
                  <pic:spPr>
                    <a:xfrm>
                      <a:off x="0" y="0"/>
                      <a:ext cx="809625" cy="266700"/>
                    </a:xfrm>
                    <a:prstGeom prst="rect">
                      <a:avLst/>
                    </a:prstGeom>
                  </pic:spPr>
                </pic:pic>
              </a:graphicData>
            </a:graphic>
          </wp:inline>
        </w:drawing>
      </w:r>
      <w:r w:rsidRPr="00D430CC">
        <w:rPr>
          <w:lang w:val="en-US"/>
        </w:rPr>
        <w:t xml:space="preserve"> </w:t>
      </w:r>
    </w:p>
    <w:p w14:paraId="0E792051" w14:textId="43B4B500" w:rsidR="00EC3DCA" w:rsidRPr="00B46BAD" w:rsidRDefault="00AF31D5" w:rsidP="00903AD6">
      <w:pPr>
        <w:spacing w:after="9"/>
        <w:ind w:left="-4" w:hanging="10"/>
        <w:rPr>
          <w:lang w:val="en-US"/>
        </w:rPr>
      </w:pPr>
      <w:r w:rsidRPr="00B46BAD">
        <w:rPr>
          <w:lang w:val="en-US"/>
        </w:rPr>
        <w:t xml:space="preserve">This work is licensed under a </w:t>
      </w:r>
      <w:hyperlink r:id="rId21">
        <w:r w:rsidRPr="00B46BAD">
          <w:rPr>
            <w:color w:val="0562C1"/>
            <w:u w:val="single" w:color="0562C1"/>
            <w:lang w:val="en-US"/>
          </w:rPr>
          <w:t>Creative Commons Attribution</w:t>
        </w:r>
      </w:hyperlink>
      <w:hyperlink r:id="rId22">
        <w:r w:rsidRPr="00B46BAD">
          <w:rPr>
            <w:color w:val="0562C1"/>
            <w:u w:val="single" w:color="0562C1"/>
            <w:lang w:val="en-US"/>
          </w:rPr>
          <w:t>-</w:t>
        </w:r>
        <w:proofErr w:type="spellStart"/>
      </w:hyperlink>
      <w:hyperlink r:id="rId23">
        <w:r w:rsidRPr="00B46BAD">
          <w:rPr>
            <w:color w:val="0562C1"/>
            <w:u w:val="single" w:color="0562C1"/>
            <w:lang w:val="en-US"/>
          </w:rPr>
          <w:t>NonCommercial</w:t>
        </w:r>
        <w:proofErr w:type="spellEnd"/>
      </w:hyperlink>
      <w:hyperlink r:id="rId24">
        <w:r w:rsidRPr="00B46BAD">
          <w:rPr>
            <w:color w:val="0562C1"/>
            <w:u w:val="single" w:color="0562C1"/>
            <w:lang w:val="en-US"/>
          </w:rPr>
          <w:t>-</w:t>
        </w:r>
        <w:proofErr w:type="spellStart"/>
      </w:hyperlink>
      <w:hyperlink r:id="rId25">
        <w:r w:rsidRPr="00B46BAD">
          <w:rPr>
            <w:color w:val="0562C1"/>
            <w:u w:val="single" w:color="0562C1"/>
            <w:lang w:val="en-US"/>
          </w:rPr>
          <w:t>NoDerivatives</w:t>
        </w:r>
        <w:proofErr w:type="spellEnd"/>
        <w:r w:rsidRPr="00B46BAD">
          <w:rPr>
            <w:color w:val="0562C1"/>
            <w:u w:val="single" w:color="0562C1"/>
            <w:lang w:val="en-US"/>
          </w:rPr>
          <w:t xml:space="preserve"> 4.0 International License</w:t>
        </w:r>
      </w:hyperlink>
      <w:hyperlink r:id="rId26">
        <w:r w:rsidRPr="00B46BAD">
          <w:rPr>
            <w:lang w:val="en-US"/>
          </w:rPr>
          <w:t>.</w:t>
        </w:r>
      </w:hyperlink>
      <w:r w:rsidRPr="00B46BAD">
        <w:rPr>
          <w:lang w:val="en-US"/>
        </w:rPr>
        <w:t xml:space="preserve"> </w:t>
      </w:r>
    </w:p>
    <w:sectPr w:rsidR="00EC3DCA" w:rsidRPr="00B46BAD">
      <w:headerReference w:type="even" r:id="rId27"/>
      <w:headerReference w:type="default" r:id="rId28"/>
      <w:footerReference w:type="even" r:id="rId29"/>
      <w:footerReference w:type="default" r:id="rId30"/>
      <w:headerReference w:type="first" r:id="rId31"/>
      <w:footerReference w:type="first" r:id="rId32"/>
      <w:pgSz w:w="16838" w:h="11906" w:orient="landscape"/>
      <w:pgMar w:top="1134" w:right="1076" w:bottom="978" w:left="1132" w:header="708"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9F14" w14:textId="77777777" w:rsidR="009A40A6" w:rsidRDefault="009A40A6">
      <w:pPr>
        <w:spacing w:after="0" w:line="240" w:lineRule="auto"/>
      </w:pPr>
      <w:r>
        <w:separator/>
      </w:r>
    </w:p>
  </w:endnote>
  <w:endnote w:type="continuationSeparator" w:id="0">
    <w:p w14:paraId="698D97F6" w14:textId="77777777" w:rsidR="009A40A6" w:rsidRDefault="009A4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A54B" w14:textId="77777777" w:rsidR="009A40A6" w:rsidRDefault="009A40A6">
    <w:pPr>
      <w:spacing w:after="0"/>
      <w:ind w:right="60"/>
      <w:jc w:val="center"/>
    </w:pPr>
    <w:r>
      <w:fldChar w:fldCharType="begin"/>
    </w:r>
    <w:r>
      <w:instrText xml:space="preserve"> PAGE   \* MERGEFORMAT </w:instrText>
    </w:r>
    <w:r>
      <w:fldChar w:fldCharType="separate"/>
    </w:r>
    <w:r>
      <w:t>1</w:t>
    </w:r>
    <w:r>
      <w:fldChar w:fldCharType="end"/>
    </w:r>
    <w:r>
      <w:t xml:space="preserve"> </w:t>
    </w:r>
  </w:p>
  <w:p w14:paraId="546A157F" w14:textId="77777777" w:rsidR="009A40A6" w:rsidRDefault="009A40A6">
    <w:pPr>
      <w:spacing w:after="0"/>
      <w:ind w:left="1"/>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32E93" w14:textId="77777777" w:rsidR="009A40A6" w:rsidRDefault="009A40A6">
    <w:pPr>
      <w:spacing w:after="0"/>
      <w:ind w:right="60"/>
      <w:jc w:val="center"/>
    </w:pPr>
    <w:r>
      <w:fldChar w:fldCharType="begin"/>
    </w:r>
    <w:r>
      <w:instrText xml:space="preserve"> PAGE   \* MERGEFORMAT </w:instrText>
    </w:r>
    <w:r>
      <w:fldChar w:fldCharType="separate"/>
    </w:r>
    <w:r>
      <w:t>3</w:t>
    </w:r>
    <w:r>
      <w:fldChar w:fldCharType="end"/>
    </w:r>
    <w:r>
      <w:t xml:space="preserve"> </w:t>
    </w:r>
  </w:p>
  <w:p w14:paraId="530EA853" w14:textId="77777777" w:rsidR="009A40A6" w:rsidRDefault="009A40A6">
    <w:pPr>
      <w:spacing w:after="0"/>
      <w:ind w:left="1"/>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D4180" w14:textId="77777777" w:rsidR="009A40A6" w:rsidRDefault="009A40A6">
    <w:pPr>
      <w:spacing w:after="0"/>
      <w:ind w:right="60"/>
      <w:jc w:val="center"/>
    </w:pPr>
    <w:r>
      <w:fldChar w:fldCharType="begin"/>
    </w:r>
    <w:r>
      <w:instrText xml:space="preserve"> PAGE   \* MERGEFORMAT </w:instrText>
    </w:r>
    <w:r>
      <w:fldChar w:fldCharType="separate"/>
    </w:r>
    <w:r>
      <w:t>1</w:t>
    </w:r>
    <w:r>
      <w:fldChar w:fldCharType="end"/>
    </w:r>
    <w:r>
      <w:t xml:space="preserve"> </w:t>
    </w:r>
  </w:p>
  <w:p w14:paraId="49F67815" w14:textId="77777777" w:rsidR="009A40A6" w:rsidRDefault="009A40A6">
    <w:pPr>
      <w:spacing w:after="0"/>
      <w:ind w:left="1"/>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69A0C" w14:textId="77777777" w:rsidR="009A40A6" w:rsidRDefault="009A40A6">
      <w:pPr>
        <w:spacing w:after="0" w:line="240" w:lineRule="auto"/>
      </w:pPr>
      <w:r>
        <w:separator/>
      </w:r>
    </w:p>
  </w:footnote>
  <w:footnote w:type="continuationSeparator" w:id="0">
    <w:p w14:paraId="5170BFFA" w14:textId="77777777" w:rsidR="009A40A6" w:rsidRDefault="009A4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1DC77" w14:textId="77777777" w:rsidR="009A40A6" w:rsidRDefault="009A40A6">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DC1D4" w14:textId="77777777" w:rsidR="009A40A6" w:rsidRDefault="009A40A6">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70443" w14:textId="77777777" w:rsidR="009A40A6" w:rsidRDefault="009A40A6">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3DA112E"/>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9920ECDE"/>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0E685299"/>
    <w:multiLevelType w:val="hybridMultilevel"/>
    <w:tmpl w:val="038681F6"/>
    <w:lvl w:ilvl="0" w:tplc="63F40BA0">
      <w:start w:val="1"/>
      <w:numFmt w:val="bullet"/>
      <w:lvlText w:val=""/>
      <w:lvlJc w:val="left"/>
      <w:pPr>
        <w:ind w:left="958"/>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1" w:tplc="6BAC0638">
      <w:start w:val="1"/>
      <w:numFmt w:val="bullet"/>
      <w:lvlText w:val="o"/>
      <w:lvlJc w:val="left"/>
      <w:pPr>
        <w:ind w:left="133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2" w:tplc="1564036A">
      <w:start w:val="1"/>
      <w:numFmt w:val="bullet"/>
      <w:lvlText w:val="▪"/>
      <w:lvlJc w:val="left"/>
      <w:pPr>
        <w:ind w:left="205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3" w:tplc="48F8A0A8">
      <w:start w:val="1"/>
      <w:numFmt w:val="bullet"/>
      <w:lvlText w:val="•"/>
      <w:lvlJc w:val="left"/>
      <w:pPr>
        <w:ind w:left="277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4" w:tplc="FF96C7CE">
      <w:start w:val="1"/>
      <w:numFmt w:val="bullet"/>
      <w:lvlText w:val="o"/>
      <w:lvlJc w:val="left"/>
      <w:pPr>
        <w:ind w:left="349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5" w:tplc="A474A098">
      <w:start w:val="1"/>
      <w:numFmt w:val="bullet"/>
      <w:lvlText w:val="▪"/>
      <w:lvlJc w:val="left"/>
      <w:pPr>
        <w:ind w:left="421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6" w:tplc="91A85312">
      <w:start w:val="1"/>
      <w:numFmt w:val="bullet"/>
      <w:lvlText w:val="•"/>
      <w:lvlJc w:val="left"/>
      <w:pPr>
        <w:ind w:left="493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7" w:tplc="3AA8D098">
      <w:start w:val="1"/>
      <w:numFmt w:val="bullet"/>
      <w:lvlText w:val="o"/>
      <w:lvlJc w:val="left"/>
      <w:pPr>
        <w:ind w:left="565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8" w:tplc="EB4C8A34">
      <w:start w:val="1"/>
      <w:numFmt w:val="bullet"/>
      <w:lvlText w:val="▪"/>
      <w:lvlJc w:val="left"/>
      <w:pPr>
        <w:ind w:left="6379"/>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94F53BE"/>
    <w:multiLevelType w:val="hybridMultilevel"/>
    <w:tmpl w:val="E0ACB8D4"/>
    <w:lvl w:ilvl="0" w:tplc="307429C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2ED1A0">
      <w:start w:val="1"/>
      <w:numFmt w:val="lowerLetter"/>
      <w:lvlText w:val="%2"/>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5C58CA">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A74E900">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C8AF28">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0A4FF8">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C226A8C">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F6F3B2">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7E3C90">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B642899"/>
    <w:multiLevelType w:val="hybridMultilevel"/>
    <w:tmpl w:val="82F68C76"/>
    <w:lvl w:ilvl="0" w:tplc="040C8BD6">
      <w:start w:val="1"/>
      <w:numFmt w:val="bullet"/>
      <w:lvlText w:val=""/>
      <w:lvlJc w:val="left"/>
      <w:pPr>
        <w:ind w:left="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1" w:tplc="FF50544E">
      <w:start w:val="1"/>
      <w:numFmt w:val="bullet"/>
      <w:lvlText w:val="o"/>
      <w:lvlJc w:val="left"/>
      <w:pPr>
        <w:ind w:left="119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2" w:tplc="C06EAC3C">
      <w:start w:val="1"/>
      <w:numFmt w:val="bullet"/>
      <w:lvlText w:val="▪"/>
      <w:lvlJc w:val="left"/>
      <w:pPr>
        <w:ind w:left="191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3" w:tplc="EB40AA46">
      <w:start w:val="1"/>
      <w:numFmt w:val="bullet"/>
      <w:lvlText w:val="•"/>
      <w:lvlJc w:val="left"/>
      <w:pPr>
        <w:ind w:left="263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4" w:tplc="F3A0C872">
      <w:start w:val="1"/>
      <w:numFmt w:val="bullet"/>
      <w:lvlText w:val="o"/>
      <w:lvlJc w:val="left"/>
      <w:pPr>
        <w:ind w:left="335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5" w:tplc="5136EF24">
      <w:start w:val="1"/>
      <w:numFmt w:val="bullet"/>
      <w:lvlText w:val="▪"/>
      <w:lvlJc w:val="left"/>
      <w:pPr>
        <w:ind w:left="407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6" w:tplc="C064626C">
      <w:start w:val="1"/>
      <w:numFmt w:val="bullet"/>
      <w:lvlText w:val="•"/>
      <w:lvlJc w:val="left"/>
      <w:pPr>
        <w:ind w:left="479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7" w:tplc="34A8956A">
      <w:start w:val="1"/>
      <w:numFmt w:val="bullet"/>
      <w:lvlText w:val="o"/>
      <w:lvlJc w:val="left"/>
      <w:pPr>
        <w:ind w:left="551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8" w:tplc="9E0252CA">
      <w:start w:val="1"/>
      <w:numFmt w:val="bullet"/>
      <w:lvlText w:val="▪"/>
      <w:lvlJc w:val="left"/>
      <w:pPr>
        <w:ind w:left="6230"/>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B7A4BC8"/>
    <w:multiLevelType w:val="hybridMultilevel"/>
    <w:tmpl w:val="FD1A9D1E"/>
    <w:lvl w:ilvl="0" w:tplc="2646B5AA">
      <w:start w:val="1"/>
      <w:numFmt w:val="decimal"/>
      <w:lvlText w:val="(%1)"/>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C03712">
      <w:start w:val="1"/>
      <w:numFmt w:val="lowerLetter"/>
      <w:lvlText w:val="%2"/>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DC1E04">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BAC8736">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B4EED52">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E56D800">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278FA8A">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C0FD78">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67ED10E">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4D6417F"/>
    <w:multiLevelType w:val="hybridMultilevel"/>
    <w:tmpl w:val="D292B7A0"/>
    <w:lvl w:ilvl="0" w:tplc="EC16CEB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69A6746">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35E7E1A">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63122">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09C0E5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14FE04">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4833A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5FE1BB8">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D9A0FE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DCA"/>
    <w:rsid w:val="000443EB"/>
    <w:rsid w:val="00050E30"/>
    <w:rsid w:val="000A30C5"/>
    <w:rsid w:val="000A567A"/>
    <w:rsid w:val="001205E7"/>
    <w:rsid w:val="001410AE"/>
    <w:rsid w:val="001722A1"/>
    <w:rsid w:val="001914E6"/>
    <w:rsid w:val="001B2B83"/>
    <w:rsid w:val="001D399E"/>
    <w:rsid w:val="002A26CE"/>
    <w:rsid w:val="002B64A8"/>
    <w:rsid w:val="002D0E51"/>
    <w:rsid w:val="003143C1"/>
    <w:rsid w:val="00340741"/>
    <w:rsid w:val="00340A4D"/>
    <w:rsid w:val="00346C64"/>
    <w:rsid w:val="003553E8"/>
    <w:rsid w:val="00357651"/>
    <w:rsid w:val="003A7527"/>
    <w:rsid w:val="003D73F6"/>
    <w:rsid w:val="00400B59"/>
    <w:rsid w:val="00450908"/>
    <w:rsid w:val="00463CB3"/>
    <w:rsid w:val="004668F3"/>
    <w:rsid w:val="004A7190"/>
    <w:rsid w:val="00552ACD"/>
    <w:rsid w:val="00577882"/>
    <w:rsid w:val="00581C34"/>
    <w:rsid w:val="00587E1B"/>
    <w:rsid w:val="00593892"/>
    <w:rsid w:val="005F01B6"/>
    <w:rsid w:val="00607392"/>
    <w:rsid w:val="00620F51"/>
    <w:rsid w:val="00677291"/>
    <w:rsid w:val="006D11BB"/>
    <w:rsid w:val="006D449F"/>
    <w:rsid w:val="00703B23"/>
    <w:rsid w:val="00724721"/>
    <w:rsid w:val="00731822"/>
    <w:rsid w:val="007320C5"/>
    <w:rsid w:val="007352B7"/>
    <w:rsid w:val="00762442"/>
    <w:rsid w:val="00784131"/>
    <w:rsid w:val="007B0BA1"/>
    <w:rsid w:val="007B7D58"/>
    <w:rsid w:val="007D0DDE"/>
    <w:rsid w:val="007F4A9B"/>
    <w:rsid w:val="0080593F"/>
    <w:rsid w:val="00841087"/>
    <w:rsid w:val="00895F01"/>
    <w:rsid w:val="00903AD6"/>
    <w:rsid w:val="00923B9E"/>
    <w:rsid w:val="009A40A6"/>
    <w:rsid w:val="00A17FB6"/>
    <w:rsid w:val="00A4668E"/>
    <w:rsid w:val="00A53CDC"/>
    <w:rsid w:val="00A84793"/>
    <w:rsid w:val="00AB048A"/>
    <w:rsid w:val="00AC5E3E"/>
    <w:rsid w:val="00AD2D0B"/>
    <w:rsid w:val="00AD6170"/>
    <w:rsid w:val="00AE181C"/>
    <w:rsid w:val="00AE3424"/>
    <w:rsid w:val="00AF31D5"/>
    <w:rsid w:val="00B303D5"/>
    <w:rsid w:val="00B46BAD"/>
    <w:rsid w:val="00B66E33"/>
    <w:rsid w:val="00B82292"/>
    <w:rsid w:val="00BC5B4C"/>
    <w:rsid w:val="00C1357E"/>
    <w:rsid w:val="00C46519"/>
    <w:rsid w:val="00C60E47"/>
    <w:rsid w:val="00C7529D"/>
    <w:rsid w:val="00C914AD"/>
    <w:rsid w:val="00CD26A4"/>
    <w:rsid w:val="00D20678"/>
    <w:rsid w:val="00D430CC"/>
    <w:rsid w:val="00DB7F94"/>
    <w:rsid w:val="00DE296E"/>
    <w:rsid w:val="00DF725F"/>
    <w:rsid w:val="00E41317"/>
    <w:rsid w:val="00EC3DCA"/>
    <w:rsid w:val="00F178A4"/>
    <w:rsid w:val="00F206F6"/>
    <w:rsid w:val="00F31041"/>
    <w:rsid w:val="00F9367D"/>
    <w:rsid w:val="00F9443B"/>
    <w:rsid w:val="00FA7BFF"/>
    <w:rsid w:val="00FD0E2B"/>
    <w:rsid w:val="00FD377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1B28DB"/>
  <w15:docId w15:val="{F0191B4C-3694-45D8-9FFC-884AC5299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AD6"/>
    <w:rPr>
      <w:rFonts w:ascii="Calibri" w:eastAsia="Calibri" w:hAnsi="Calibri" w:cs="Calibri"/>
      <w:color w:val="000000"/>
    </w:rPr>
  </w:style>
  <w:style w:type="paragraph" w:styleId="Overskrift1">
    <w:name w:val="heading 1"/>
    <w:next w:val="Normal"/>
    <w:link w:val="Overskrift1Tegn"/>
    <w:uiPriority w:val="9"/>
    <w:qFormat/>
    <w:pPr>
      <w:keepNext/>
      <w:keepLines/>
      <w:spacing w:after="0"/>
      <w:ind w:left="11" w:hanging="10"/>
      <w:outlineLvl w:val="0"/>
    </w:pPr>
    <w:rPr>
      <w:rFonts w:ascii="Calibri" w:eastAsia="Calibri" w:hAnsi="Calibri" w:cs="Calibri"/>
      <w:b/>
      <w:color w:val="59595A"/>
      <w:sz w:val="24"/>
    </w:rPr>
  </w:style>
  <w:style w:type="paragraph" w:styleId="Overskrift2">
    <w:name w:val="heading 2"/>
    <w:next w:val="Normal"/>
    <w:link w:val="Overskrift2Tegn"/>
    <w:uiPriority w:val="9"/>
    <w:unhideWhenUsed/>
    <w:qFormat/>
    <w:pPr>
      <w:keepNext/>
      <w:keepLines/>
      <w:spacing w:after="0"/>
      <w:ind w:left="11" w:hanging="10"/>
      <w:outlineLvl w:val="1"/>
    </w:pPr>
    <w:rPr>
      <w:rFonts w:ascii="Calibri" w:eastAsia="Calibri" w:hAnsi="Calibri" w:cs="Calibri"/>
      <w:color w:val="59595A"/>
      <w:sz w:val="24"/>
    </w:rPr>
  </w:style>
  <w:style w:type="paragraph" w:styleId="Overskrift3">
    <w:name w:val="heading 3"/>
    <w:basedOn w:val="Normal"/>
    <w:next w:val="Normal"/>
    <w:link w:val="Overskrift3Tegn"/>
    <w:uiPriority w:val="9"/>
    <w:semiHidden/>
    <w:unhideWhenUsed/>
    <w:qFormat/>
    <w:rsid w:val="007624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rPr>
      <w:rFonts w:ascii="Calibri" w:eastAsia="Calibri" w:hAnsi="Calibri" w:cs="Calibri"/>
      <w:color w:val="59595A"/>
      <w:sz w:val="24"/>
    </w:rPr>
  </w:style>
  <w:style w:type="character" w:customStyle="1" w:styleId="Overskrift1Tegn">
    <w:name w:val="Overskrift 1 Tegn"/>
    <w:link w:val="Overskrift1"/>
    <w:rPr>
      <w:rFonts w:ascii="Calibri" w:eastAsia="Calibri" w:hAnsi="Calibri" w:cs="Calibri"/>
      <w:b/>
      <w:color w:val="59595A"/>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pstilling-punkttegn">
    <w:name w:val="List Bullet"/>
    <w:basedOn w:val="Normal"/>
    <w:uiPriority w:val="99"/>
    <w:semiHidden/>
    <w:unhideWhenUsed/>
    <w:rsid w:val="00762442"/>
    <w:pPr>
      <w:numPr>
        <w:numId w:val="6"/>
      </w:numPr>
      <w:contextualSpacing/>
    </w:pPr>
  </w:style>
  <w:style w:type="paragraph" w:styleId="Opstilling-talellerbogst">
    <w:name w:val="List Number"/>
    <w:basedOn w:val="Normal"/>
    <w:uiPriority w:val="99"/>
    <w:semiHidden/>
    <w:unhideWhenUsed/>
    <w:rsid w:val="00762442"/>
    <w:pPr>
      <w:numPr>
        <w:numId w:val="7"/>
      </w:numPr>
      <w:contextualSpacing/>
    </w:pPr>
  </w:style>
  <w:style w:type="character" w:customStyle="1" w:styleId="Overskrift3Tegn">
    <w:name w:val="Overskrift 3 Tegn"/>
    <w:basedOn w:val="Standardskrifttypeiafsnit"/>
    <w:link w:val="Overskrift3"/>
    <w:uiPriority w:val="9"/>
    <w:semiHidden/>
    <w:rsid w:val="00762442"/>
    <w:rPr>
      <w:rFonts w:asciiTheme="majorHAnsi" w:eastAsiaTheme="majorEastAsia" w:hAnsiTheme="majorHAnsi" w:cstheme="majorBidi"/>
      <w:color w:val="1F3763" w:themeColor="accent1" w:themeShade="7F"/>
      <w:sz w:val="24"/>
      <w:szCs w:val="24"/>
    </w:rPr>
  </w:style>
  <w:style w:type="paragraph" w:styleId="Sidehoved">
    <w:name w:val="header"/>
    <w:basedOn w:val="Normal"/>
    <w:link w:val="SidehovedTegn"/>
    <w:uiPriority w:val="99"/>
    <w:unhideWhenUsed/>
    <w:rsid w:val="00762442"/>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762442"/>
    <w:rPr>
      <w:rFonts w:ascii="Calibri" w:eastAsia="Calibri" w:hAnsi="Calibri" w:cs="Calibri"/>
      <w:color w:val="000000"/>
    </w:rPr>
  </w:style>
  <w:style w:type="paragraph" w:styleId="Markeringsbobletekst">
    <w:name w:val="Balloon Text"/>
    <w:basedOn w:val="Normal"/>
    <w:link w:val="MarkeringsbobletekstTegn"/>
    <w:uiPriority w:val="99"/>
    <w:semiHidden/>
    <w:unhideWhenUsed/>
    <w:rsid w:val="00762442"/>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762442"/>
    <w:rPr>
      <w:rFonts w:ascii="Segoe UI" w:eastAsia="Calibri" w:hAnsi="Segoe UI" w:cs="Segoe UI"/>
      <w:color w:val="000000"/>
      <w:sz w:val="18"/>
      <w:szCs w:val="18"/>
    </w:rPr>
  </w:style>
  <w:style w:type="paragraph" w:styleId="Listeafsnit">
    <w:name w:val="List Paragraph"/>
    <w:basedOn w:val="Normal"/>
    <w:uiPriority w:val="34"/>
    <w:qFormat/>
    <w:rsid w:val="001722A1"/>
    <w:pPr>
      <w:spacing w:after="0" w:line="240" w:lineRule="auto"/>
      <w:ind w:left="720"/>
      <w:contextualSpacing/>
    </w:pPr>
    <w:rPr>
      <w:rFonts w:asciiTheme="minorHAnsi" w:eastAsiaTheme="minorHAnsi" w:hAnsiTheme="minorHAnsi" w:cstheme="minorBidi"/>
      <w:color w:val="auto"/>
      <w:lang w:val="en-GB" w:eastAsia="en-US"/>
    </w:rPr>
  </w:style>
  <w:style w:type="character" w:styleId="Kommentarhenvisning">
    <w:name w:val="annotation reference"/>
    <w:basedOn w:val="Standardskrifttypeiafsnit"/>
    <w:uiPriority w:val="99"/>
    <w:semiHidden/>
    <w:unhideWhenUsed/>
    <w:rsid w:val="001722A1"/>
    <w:rPr>
      <w:sz w:val="16"/>
      <w:szCs w:val="16"/>
    </w:rPr>
  </w:style>
  <w:style w:type="paragraph" w:styleId="Kommentartekst">
    <w:name w:val="annotation text"/>
    <w:basedOn w:val="Normal"/>
    <w:link w:val="KommentartekstTegn"/>
    <w:uiPriority w:val="99"/>
    <w:unhideWhenUsed/>
    <w:rsid w:val="001722A1"/>
    <w:pPr>
      <w:spacing w:line="240" w:lineRule="auto"/>
    </w:pPr>
    <w:rPr>
      <w:rFonts w:asciiTheme="minorHAnsi" w:eastAsiaTheme="minorHAnsi" w:hAnsiTheme="minorHAnsi" w:cstheme="minorBidi"/>
      <w:color w:val="auto"/>
      <w:sz w:val="20"/>
      <w:szCs w:val="20"/>
      <w:lang w:eastAsia="en-US"/>
    </w:rPr>
  </w:style>
  <w:style w:type="character" w:customStyle="1" w:styleId="KommentartekstTegn">
    <w:name w:val="Kommentartekst Tegn"/>
    <w:basedOn w:val="Standardskrifttypeiafsnit"/>
    <w:link w:val="Kommentartekst"/>
    <w:uiPriority w:val="99"/>
    <w:rsid w:val="001722A1"/>
    <w:rPr>
      <w:rFonts w:eastAsiaTheme="minorHAnsi"/>
      <w:sz w:val="20"/>
      <w:szCs w:val="20"/>
      <w:lang w:eastAsia="en-US"/>
    </w:rPr>
  </w:style>
  <w:style w:type="character" w:styleId="Hyperlink">
    <w:name w:val="Hyperlink"/>
    <w:basedOn w:val="Standardskrifttypeiafsnit"/>
    <w:uiPriority w:val="99"/>
    <w:semiHidden/>
    <w:unhideWhenUsed/>
    <w:rsid w:val="00587E1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creativecommons.org/licenses/by-nc-nd/4.0/" TargetMode="External"/><Relationship Id="rId18" Type="http://schemas.openxmlformats.org/officeDocument/2006/relationships/image" Target="media/image4.jpg"/><Relationship Id="rId26" Type="http://schemas.openxmlformats.org/officeDocument/2006/relationships/hyperlink" Target="http://creativecommons.org/licenses/by-nc-nd/4.0/" TargetMode="External"/><Relationship Id="rId3" Type="http://schemas.openxmlformats.org/officeDocument/2006/relationships/styles" Target="styles.xml"/><Relationship Id="rId21" Type="http://schemas.openxmlformats.org/officeDocument/2006/relationships/hyperlink" Target="http://creativecommons.org/licenses/by-nc-nd/4.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reativecommons.org/licenses/by-nc-nd/4.0/" TargetMode="External"/><Relationship Id="rId17" Type="http://schemas.openxmlformats.org/officeDocument/2006/relationships/hyperlink" Target="https://training.cochrane.org/handbook/current/chapter-08" TargetMode="External"/><Relationship Id="rId25" Type="http://schemas.openxmlformats.org/officeDocument/2006/relationships/hyperlink" Target="http://creativecommons.org/licenses/by-nc-nd/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6.jp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reativecommons.org/licenses/by-nc-nd/4.0/" TargetMode="External"/><Relationship Id="rId24" Type="http://schemas.openxmlformats.org/officeDocument/2006/relationships/hyperlink" Target="http://creativecommons.org/licenses/by-nc-nd/4.0/"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hyperlink" Target="http://creativecommons.org/licenses/by-nc-nd/4.0/" TargetMode="External"/><Relationship Id="rId28" Type="http://schemas.openxmlformats.org/officeDocument/2006/relationships/header" Target="header2.xml"/><Relationship Id="rId10" Type="http://schemas.openxmlformats.org/officeDocument/2006/relationships/hyperlink" Target="http://creativecommons.org/licenses/by-nc-nd/4.0/" TargetMode="External"/><Relationship Id="rId19" Type="http://schemas.openxmlformats.org/officeDocument/2006/relationships/image" Target="media/image5.jp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creativecommons.org/licenses/by-nc-nd/4.0/" TargetMode="External"/><Relationship Id="rId14" Type="http://schemas.openxmlformats.org/officeDocument/2006/relationships/hyperlink" Target="http://creativecommons.org/licenses/by-nc-nd/4.0/" TargetMode="External"/><Relationship Id="rId22" Type="http://schemas.openxmlformats.org/officeDocument/2006/relationships/hyperlink" Target="http://creativecommons.org/licenses/by-nc-nd/4.0/"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6BB85-3F07-489A-B37D-62AB23E4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2246</Words>
  <Characters>13705</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McAleenan</dc:creator>
  <cp:keywords/>
  <cp:lastModifiedBy>Monika Afzali Rubin</cp:lastModifiedBy>
  <cp:revision>5</cp:revision>
  <dcterms:created xsi:type="dcterms:W3CDTF">2021-04-29T13:47:00Z</dcterms:created>
  <dcterms:modified xsi:type="dcterms:W3CDTF">2021-05-28T09:52:00Z</dcterms:modified>
</cp:coreProperties>
</file>